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1FBC" w14:textId="77777777" w:rsidR="00A2704E" w:rsidRPr="00CD029E" w:rsidRDefault="00A2704E" w:rsidP="002B1065">
      <w:pPr>
        <w:spacing w:after="0"/>
        <w:contextualSpacing/>
        <w:jc w:val="center"/>
        <w:rPr>
          <w:rFonts w:ascii="Garamond" w:hAnsi="Garamond"/>
          <w:b/>
          <w:sz w:val="28"/>
          <w:szCs w:val="24"/>
        </w:rPr>
      </w:pPr>
      <w:r w:rsidRPr="00CD029E">
        <w:rPr>
          <w:rFonts w:ascii="Garamond" w:hAnsi="Garamond"/>
          <w:b/>
          <w:sz w:val="28"/>
          <w:szCs w:val="24"/>
        </w:rPr>
        <w:t>Zmluva</w:t>
      </w:r>
    </w:p>
    <w:p w14:paraId="2D493AD3" w14:textId="77777777" w:rsidR="00A2704E" w:rsidRPr="00CD029E" w:rsidRDefault="00A2704E" w:rsidP="002B1065">
      <w:pPr>
        <w:spacing w:after="0"/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  <w:sz w:val="28"/>
          <w:szCs w:val="24"/>
        </w:rPr>
        <w:t>o</w:t>
      </w:r>
      <w:r w:rsidR="000D06F1" w:rsidRPr="00CD029E">
        <w:rPr>
          <w:rFonts w:ascii="Garamond" w:hAnsi="Garamond"/>
          <w:b/>
          <w:sz w:val="28"/>
          <w:szCs w:val="24"/>
        </w:rPr>
        <w:t> prihlásení sa do</w:t>
      </w:r>
      <w:r w:rsidRPr="00CD029E">
        <w:rPr>
          <w:rFonts w:ascii="Garamond" w:hAnsi="Garamond"/>
          <w:b/>
          <w:sz w:val="28"/>
          <w:szCs w:val="24"/>
        </w:rPr>
        <w:t xml:space="preserve"> súťaže „Road to FEI“</w:t>
      </w:r>
      <w:r w:rsidR="000D06F1" w:rsidRPr="00CD029E">
        <w:rPr>
          <w:rFonts w:ascii="Garamond" w:hAnsi="Garamond"/>
          <w:b/>
          <w:sz w:val="28"/>
          <w:szCs w:val="24"/>
        </w:rPr>
        <w:t xml:space="preserve"> na školský rok</w:t>
      </w:r>
      <w:r w:rsidR="00147CD8">
        <w:rPr>
          <w:rFonts w:ascii="Garamond" w:hAnsi="Garamond"/>
          <w:b/>
          <w:sz w:val="28"/>
          <w:szCs w:val="24"/>
        </w:rPr>
        <w:t xml:space="preserve"> 2019 / 2020</w:t>
      </w:r>
    </w:p>
    <w:p w14:paraId="6D628E16" w14:textId="77777777" w:rsidR="00A2704E" w:rsidRPr="00CD029E" w:rsidRDefault="00A2704E" w:rsidP="002B1065">
      <w:pPr>
        <w:spacing w:after="0"/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 xml:space="preserve">uzavretá podľa § 269 ods. 2 Obchodného zákonníka </w:t>
      </w:r>
    </w:p>
    <w:p w14:paraId="78F1CF3C" w14:textId="77777777" w:rsidR="00A2704E" w:rsidRPr="00CD029E" w:rsidRDefault="00A2704E" w:rsidP="002B1065">
      <w:pPr>
        <w:spacing w:after="0"/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(zákon č. 513/1991 Zb. v znení neskorších predpisov)</w:t>
      </w:r>
    </w:p>
    <w:p w14:paraId="6FA82AB4" w14:textId="77777777" w:rsidR="00A2704E" w:rsidRPr="00CD029E" w:rsidRDefault="00A2704E" w:rsidP="002B1065">
      <w:pPr>
        <w:spacing w:after="0"/>
        <w:contextualSpacing/>
        <w:jc w:val="center"/>
        <w:rPr>
          <w:rFonts w:ascii="Garamond" w:hAnsi="Garamond"/>
          <w:b/>
        </w:rPr>
      </w:pPr>
    </w:p>
    <w:p w14:paraId="217B299D" w14:textId="77777777" w:rsidR="00A2704E" w:rsidRPr="00CD029E" w:rsidRDefault="00A2704E" w:rsidP="002B1065">
      <w:pPr>
        <w:spacing w:after="0"/>
        <w:contextualSpacing/>
        <w:jc w:val="center"/>
        <w:rPr>
          <w:rFonts w:ascii="Garamond" w:hAnsi="Garamond"/>
          <w:b/>
        </w:rPr>
      </w:pPr>
    </w:p>
    <w:p w14:paraId="0CF82702" w14:textId="77777777" w:rsidR="00A2704E" w:rsidRPr="00CD029E" w:rsidRDefault="00A2704E" w:rsidP="002B1065">
      <w:pPr>
        <w:pStyle w:val="Odsekzoznamu"/>
        <w:numPr>
          <w:ilvl w:val="0"/>
          <w:numId w:val="1"/>
        </w:numPr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 xml:space="preserve">Názov: 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="00A7272E" w:rsidRPr="00CD029E">
        <w:rPr>
          <w:rFonts w:ascii="Garamond" w:hAnsi="Garamond"/>
          <w:b/>
        </w:rPr>
        <w:t>Stredná škola</w:t>
      </w:r>
      <w:r w:rsidR="00A7272E" w:rsidRPr="00CD029E">
        <w:rPr>
          <w:rFonts w:ascii="Garamond" w:hAnsi="Garamond"/>
        </w:rPr>
        <w:t>(</w:t>
      </w:r>
      <w:r w:rsidR="00A7272E" w:rsidRPr="00CD029E">
        <w:rPr>
          <w:rFonts w:ascii="Garamond" w:hAnsi="Garamond"/>
          <w:highlight w:val="yellow"/>
        </w:rPr>
        <w:t>•</w:t>
      </w:r>
      <w:r w:rsidR="00A7272E" w:rsidRPr="00CD029E">
        <w:rPr>
          <w:rFonts w:ascii="Garamond" w:hAnsi="Garamond"/>
        </w:rPr>
        <w:t>)</w:t>
      </w:r>
    </w:p>
    <w:p w14:paraId="26FD2955" w14:textId="77777777" w:rsidR="00A2704E" w:rsidRPr="00CD029E" w:rsidRDefault="00A2704E" w:rsidP="002B1065">
      <w:pPr>
        <w:pStyle w:val="Odsekzoznamu"/>
        <w:spacing w:after="0"/>
        <w:rPr>
          <w:rFonts w:ascii="Garamond" w:hAnsi="Garamond" w:cs="Arial CE"/>
        </w:rPr>
      </w:pPr>
      <w:r w:rsidRPr="00CD029E">
        <w:rPr>
          <w:rFonts w:ascii="Garamond" w:hAnsi="Garamond"/>
        </w:rPr>
        <w:t xml:space="preserve">Sídlo: 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="00A7272E" w:rsidRPr="00CD029E">
        <w:rPr>
          <w:rFonts w:ascii="Garamond" w:hAnsi="Garamond"/>
        </w:rPr>
        <w:t>(</w:t>
      </w:r>
      <w:r w:rsidR="00A7272E" w:rsidRPr="00CD029E">
        <w:rPr>
          <w:rFonts w:ascii="Garamond" w:hAnsi="Garamond"/>
          <w:highlight w:val="yellow"/>
        </w:rPr>
        <w:t>•</w:t>
      </w:r>
      <w:r w:rsidR="00A7272E" w:rsidRPr="00CD029E">
        <w:rPr>
          <w:rFonts w:ascii="Garamond" w:hAnsi="Garamond"/>
        </w:rPr>
        <w:t>)</w:t>
      </w:r>
    </w:p>
    <w:p w14:paraId="59275ECB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</w:p>
    <w:p w14:paraId="566C856F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 xml:space="preserve">IČO: 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="00A7272E" w:rsidRPr="00CD029E">
        <w:rPr>
          <w:rFonts w:ascii="Garamond" w:hAnsi="Garamond"/>
        </w:rPr>
        <w:t>(</w:t>
      </w:r>
      <w:r w:rsidR="00A7272E" w:rsidRPr="00CD029E">
        <w:rPr>
          <w:rFonts w:ascii="Garamond" w:hAnsi="Garamond"/>
          <w:highlight w:val="yellow"/>
        </w:rPr>
        <w:t>•</w:t>
      </w:r>
      <w:r w:rsidR="00A7272E" w:rsidRPr="00CD029E">
        <w:rPr>
          <w:rFonts w:ascii="Garamond" w:hAnsi="Garamond"/>
        </w:rPr>
        <w:t>)</w:t>
      </w:r>
    </w:p>
    <w:p w14:paraId="1C47DE8D" w14:textId="77777777" w:rsidR="00A2704E" w:rsidRPr="00CD029E" w:rsidRDefault="00A2704E" w:rsidP="002B1065">
      <w:pPr>
        <w:pStyle w:val="Odsekzoznamu"/>
        <w:spacing w:after="0"/>
        <w:ind w:left="2832" w:hanging="2112"/>
        <w:rPr>
          <w:rFonts w:ascii="Garamond" w:hAnsi="Garamond"/>
        </w:rPr>
      </w:pPr>
      <w:r w:rsidRPr="00CD029E">
        <w:rPr>
          <w:rFonts w:ascii="Garamond" w:hAnsi="Garamond"/>
        </w:rPr>
        <w:t>zapísaná v: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="00A7272E" w:rsidRPr="00CD029E">
        <w:rPr>
          <w:rFonts w:ascii="Garamond" w:hAnsi="Garamond"/>
        </w:rPr>
        <w:t>(</w:t>
      </w:r>
      <w:r w:rsidR="00A7272E" w:rsidRPr="00CD029E">
        <w:rPr>
          <w:rFonts w:ascii="Garamond" w:hAnsi="Garamond"/>
          <w:highlight w:val="yellow"/>
        </w:rPr>
        <w:t>•</w:t>
      </w:r>
      <w:r w:rsidR="00A7272E" w:rsidRPr="00CD029E">
        <w:rPr>
          <w:rFonts w:ascii="Garamond" w:hAnsi="Garamond"/>
        </w:rPr>
        <w:t>)</w:t>
      </w:r>
    </w:p>
    <w:p w14:paraId="0C3177EE" w14:textId="77777777" w:rsidR="00A2704E" w:rsidRPr="00CD029E" w:rsidRDefault="00A2704E" w:rsidP="002B1065">
      <w:pPr>
        <w:pStyle w:val="Odsekzoznamu"/>
        <w:spacing w:after="0"/>
        <w:ind w:left="2832" w:hanging="2112"/>
        <w:rPr>
          <w:rFonts w:ascii="Garamond" w:hAnsi="Garamond"/>
        </w:rPr>
      </w:pPr>
      <w:r w:rsidRPr="00CD029E">
        <w:rPr>
          <w:rFonts w:ascii="Garamond" w:hAnsi="Garamond"/>
        </w:rPr>
        <w:t>zastúpená: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  <w:t>(</w:t>
      </w:r>
      <w:r w:rsidRPr="00CD029E">
        <w:rPr>
          <w:rFonts w:ascii="Garamond" w:hAnsi="Garamond"/>
          <w:highlight w:val="yellow"/>
        </w:rPr>
        <w:t>•</w:t>
      </w:r>
      <w:r w:rsidRPr="00CD029E">
        <w:rPr>
          <w:rFonts w:ascii="Garamond" w:hAnsi="Garamond"/>
        </w:rPr>
        <w:t>)</w:t>
      </w:r>
      <w:r w:rsidRPr="00CD029E">
        <w:rPr>
          <w:rFonts w:ascii="Garamond" w:hAnsi="Garamond"/>
        </w:rPr>
        <w:tab/>
      </w:r>
    </w:p>
    <w:p w14:paraId="60D29B7C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</w:p>
    <w:p w14:paraId="0AA3BC77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>(ďalej len ako „</w:t>
      </w:r>
      <w:r w:rsidR="00A7272E" w:rsidRPr="00CD029E">
        <w:rPr>
          <w:rFonts w:ascii="Garamond" w:hAnsi="Garamond"/>
          <w:b/>
        </w:rPr>
        <w:t>Súťažiaci</w:t>
      </w:r>
      <w:r w:rsidRPr="00CD029E">
        <w:rPr>
          <w:rFonts w:ascii="Garamond" w:hAnsi="Garamond"/>
        </w:rPr>
        <w:t>“</w:t>
      </w:r>
      <w:r w:rsidRPr="00CD029E">
        <w:rPr>
          <w:rFonts w:ascii="Garamond" w:hAnsi="Garamond"/>
          <w:b/>
        </w:rPr>
        <w:t>)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</w:p>
    <w:p w14:paraId="4681E198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</w:p>
    <w:p w14:paraId="7FB85F2E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>a</w:t>
      </w:r>
    </w:p>
    <w:p w14:paraId="5F28552E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</w:p>
    <w:p w14:paraId="2958AE16" w14:textId="77777777" w:rsidR="00A2704E" w:rsidRPr="00CD029E" w:rsidRDefault="00A2704E" w:rsidP="002B1065">
      <w:pPr>
        <w:pStyle w:val="Odsekzoznamu"/>
        <w:numPr>
          <w:ilvl w:val="0"/>
          <w:numId w:val="1"/>
        </w:numPr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>Názov: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  <w:b/>
        </w:rPr>
        <w:t xml:space="preserve">Fakulta elektrotechniky a informatiky Slovenskej </w:t>
      </w:r>
    </w:p>
    <w:p w14:paraId="4A1B5CCE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ab/>
      </w:r>
      <w:r w:rsidRPr="00CD029E">
        <w:rPr>
          <w:rFonts w:ascii="Garamond" w:hAnsi="Garamond"/>
          <w:b/>
        </w:rPr>
        <w:tab/>
      </w:r>
      <w:r w:rsidRPr="00CD029E">
        <w:rPr>
          <w:rFonts w:ascii="Garamond" w:hAnsi="Garamond"/>
          <w:b/>
        </w:rPr>
        <w:tab/>
      </w:r>
      <w:r w:rsidRPr="00CD029E">
        <w:rPr>
          <w:rFonts w:ascii="Garamond" w:hAnsi="Garamond"/>
          <w:b/>
        </w:rPr>
        <w:tab/>
        <w:t>technickej univerzity v Bratislave</w:t>
      </w:r>
    </w:p>
    <w:p w14:paraId="16C42A5F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  <w:color w:val="000000" w:themeColor="text1"/>
        </w:rPr>
      </w:pPr>
      <w:r w:rsidRPr="00CD029E">
        <w:rPr>
          <w:rFonts w:ascii="Garamond" w:hAnsi="Garamond"/>
        </w:rPr>
        <w:t>Sídlo: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  <w:color w:val="000000" w:themeColor="text1"/>
        </w:rPr>
        <w:t>Ilkovičova 3, 812 19 Bratislava</w:t>
      </w:r>
    </w:p>
    <w:p w14:paraId="7E9A48B0" w14:textId="09870CAF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  <w:r w:rsidRPr="00CD029E">
        <w:rPr>
          <w:rFonts w:ascii="Garamond" w:hAnsi="Garamond"/>
          <w:color w:val="000000" w:themeColor="text1"/>
        </w:rPr>
        <w:t>Zastúpená:</w:t>
      </w:r>
      <w:r w:rsidRPr="00CD029E">
        <w:rPr>
          <w:rFonts w:ascii="Garamond" w:hAnsi="Garamond"/>
          <w:color w:val="000000" w:themeColor="text1"/>
        </w:rPr>
        <w:tab/>
      </w:r>
      <w:r w:rsidRPr="00CD029E">
        <w:rPr>
          <w:rFonts w:ascii="Garamond" w:hAnsi="Garamond"/>
          <w:color w:val="000000" w:themeColor="text1"/>
        </w:rPr>
        <w:tab/>
      </w:r>
      <w:r w:rsidRPr="00CD029E">
        <w:rPr>
          <w:rFonts w:ascii="Garamond" w:hAnsi="Garamond"/>
          <w:color w:val="000000" w:themeColor="text1"/>
        </w:rPr>
        <w:tab/>
      </w:r>
      <w:r w:rsidR="00ED3B8C" w:rsidRPr="00ED3B8C">
        <w:rPr>
          <w:rFonts w:ascii="Garamond" w:hAnsi="Garamond"/>
        </w:rPr>
        <w:t>prof. Dr. Ing. Miloš Oravec</w:t>
      </w:r>
    </w:p>
    <w:p w14:paraId="7FE38165" w14:textId="77777777" w:rsidR="00A2704E" w:rsidRPr="00773CE3" w:rsidRDefault="0075555A" w:rsidP="00773CE3">
      <w:pPr>
        <w:spacing w:after="0"/>
        <w:rPr>
          <w:rFonts w:ascii="Garamond" w:hAnsi="Garamond"/>
        </w:rPr>
      </w:pPr>
      <w:r w:rsidRPr="00CD029E" w:rsidDel="0075555A">
        <w:rPr>
          <w:rFonts w:ascii="Garamond" w:hAnsi="Garamond"/>
        </w:rPr>
        <w:t xml:space="preserve"> </w:t>
      </w:r>
    </w:p>
    <w:p w14:paraId="55E7EA77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>(ďalej len ako ,,</w:t>
      </w:r>
      <w:r w:rsidRPr="00CD029E">
        <w:rPr>
          <w:rFonts w:ascii="Garamond" w:hAnsi="Garamond"/>
          <w:b/>
        </w:rPr>
        <w:t>FEI STU</w:t>
      </w:r>
      <w:r w:rsidRPr="00CD029E">
        <w:rPr>
          <w:rFonts w:ascii="Garamond" w:hAnsi="Garamond"/>
        </w:rPr>
        <w:t>“)</w:t>
      </w:r>
    </w:p>
    <w:p w14:paraId="3D1AAAED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</w:p>
    <w:p w14:paraId="431C1BD1" w14:textId="77777777" w:rsidR="00A2704E" w:rsidRPr="00CD029E" w:rsidRDefault="00A2704E" w:rsidP="002B1065">
      <w:pPr>
        <w:pStyle w:val="Odsekzoznamu"/>
        <w:spacing w:after="0"/>
        <w:rPr>
          <w:rFonts w:ascii="Garamond" w:hAnsi="Garamond"/>
        </w:rPr>
      </w:pPr>
      <w:r w:rsidRPr="00CD029E">
        <w:rPr>
          <w:rFonts w:ascii="Garamond" w:hAnsi="Garamond"/>
        </w:rPr>
        <w:t>(ďalej spoločne len ako ,,</w:t>
      </w:r>
      <w:r w:rsidRPr="00CD029E">
        <w:rPr>
          <w:rFonts w:ascii="Garamond" w:hAnsi="Garamond"/>
          <w:b/>
        </w:rPr>
        <w:t>Zmluvné strany</w:t>
      </w:r>
      <w:r w:rsidRPr="00CD029E">
        <w:rPr>
          <w:rFonts w:ascii="Garamond" w:hAnsi="Garamond"/>
        </w:rPr>
        <w:t>“)</w:t>
      </w:r>
    </w:p>
    <w:p w14:paraId="2863F2F9" w14:textId="77777777" w:rsidR="0091147A" w:rsidRPr="00CD029E" w:rsidRDefault="0091147A" w:rsidP="002B1065">
      <w:pPr>
        <w:pStyle w:val="Odsekzoznamu"/>
        <w:spacing w:after="0"/>
        <w:jc w:val="center"/>
        <w:rPr>
          <w:rFonts w:ascii="Garamond" w:hAnsi="Garamond"/>
        </w:rPr>
      </w:pPr>
    </w:p>
    <w:p w14:paraId="1D6D1054" w14:textId="77777777" w:rsidR="00B36D85" w:rsidRPr="00773CE3" w:rsidRDefault="00B36D85" w:rsidP="00773CE3">
      <w:pPr>
        <w:spacing w:after="0"/>
        <w:rPr>
          <w:rFonts w:ascii="Garamond" w:hAnsi="Garamond"/>
        </w:rPr>
      </w:pPr>
    </w:p>
    <w:p w14:paraId="7C182022" w14:textId="77777777" w:rsidR="0091147A" w:rsidRPr="00CD029E" w:rsidRDefault="0091147A" w:rsidP="002B1065">
      <w:pPr>
        <w:pStyle w:val="Odsekzoznamu"/>
        <w:spacing w:after="0"/>
        <w:jc w:val="center"/>
        <w:rPr>
          <w:rFonts w:ascii="Garamond" w:hAnsi="Garamond"/>
        </w:rPr>
      </w:pPr>
    </w:p>
    <w:p w14:paraId="4495AC57" w14:textId="77777777" w:rsidR="0091147A" w:rsidRPr="00CD029E" w:rsidRDefault="0091147A" w:rsidP="002B1065">
      <w:pPr>
        <w:pStyle w:val="Odsekzoznamu"/>
        <w:spacing w:after="0"/>
        <w:jc w:val="center"/>
        <w:rPr>
          <w:rFonts w:ascii="Garamond" w:hAnsi="Garamond"/>
        </w:rPr>
      </w:pPr>
    </w:p>
    <w:p w14:paraId="3D016657" w14:textId="77777777" w:rsidR="00C07151" w:rsidRPr="00CD029E" w:rsidRDefault="00C07151" w:rsidP="002B1065">
      <w:pPr>
        <w:pStyle w:val="Odsekzoznamu"/>
        <w:spacing w:after="0"/>
        <w:jc w:val="center"/>
        <w:rPr>
          <w:rFonts w:ascii="Garamond" w:hAnsi="Garamond"/>
        </w:rPr>
      </w:pPr>
    </w:p>
    <w:p w14:paraId="79BFDE2F" w14:textId="77777777" w:rsidR="0091147A" w:rsidRPr="00CD029E" w:rsidRDefault="0091147A" w:rsidP="002B1065">
      <w:pPr>
        <w:pStyle w:val="Odsekzoznamu"/>
        <w:spacing w:after="0"/>
        <w:jc w:val="center"/>
        <w:rPr>
          <w:rFonts w:ascii="Garamond" w:hAnsi="Garamond"/>
        </w:rPr>
      </w:pPr>
    </w:p>
    <w:p w14:paraId="50BBB552" w14:textId="77777777" w:rsidR="0091147A" w:rsidRPr="00CD029E" w:rsidRDefault="0091147A" w:rsidP="002B1065">
      <w:pPr>
        <w:spacing w:after="0"/>
        <w:contextualSpacing/>
        <w:jc w:val="center"/>
        <w:rPr>
          <w:rFonts w:ascii="Garamond" w:hAnsi="Garamond"/>
          <w:b/>
          <w:i/>
        </w:rPr>
      </w:pPr>
      <w:r w:rsidRPr="00CD029E">
        <w:rPr>
          <w:rFonts w:ascii="Garamond" w:hAnsi="Garamond"/>
          <w:b/>
          <w:i/>
        </w:rPr>
        <w:t>Preambula</w:t>
      </w:r>
    </w:p>
    <w:p w14:paraId="4C27FB8E" w14:textId="77777777" w:rsidR="0091147A" w:rsidRPr="00CD029E" w:rsidRDefault="0091147A" w:rsidP="002B1065">
      <w:pPr>
        <w:spacing w:after="0"/>
        <w:contextualSpacing/>
        <w:jc w:val="center"/>
        <w:rPr>
          <w:rFonts w:ascii="Garamond" w:hAnsi="Garamond"/>
          <w:i/>
        </w:rPr>
      </w:pPr>
      <w:r w:rsidRPr="00CD029E">
        <w:rPr>
          <w:rFonts w:ascii="Garamond" w:hAnsi="Garamond"/>
          <w:i/>
        </w:rPr>
        <w:t xml:space="preserve">Zmluvné strany v záujme </w:t>
      </w:r>
      <w:r w:rsidR="0053456C" w:rsidRPr="00CD029E">
        <w:rPr>
          <w:rFonts w:ascii="Garamond" w:hAnsi="Garamond"/>
          <w:i/>
        </w:rPr>
        <w:t xml:space="preserve">propagácie štúdia </w:t>
      </w:r>
      <w:r w:rsidR="00A94CB8" w:rsidRPr="00CD029E">
        <w:rPr>
          <w:rFonts w:ascii="Garamond" w:hAnsi="Garamond"/>
          <w:i/>
        </w:rPr>
        <w:t>a</w:t>
      </w:r>
      <w:r w:rsidR="0053456C" w:rsidRPr="00CD029E">
        <w:rPr>
          <w:rFonts w:ascii="Garamond" w:hAnsi="Garamond"/>
          <w:i/>
        </w:rPr>
        <w:t xml:space="preserve"> zvýšenia</w:t>
      </w:r>
      <w:r w:rsidR="00A94CB8" w:rsidRPr="00CD029E">
        <w:rPr>
          <w:rFonts w:ascii="Garamond" w:hAnsi="Garamond"/>
          <w:i/>
        </w:rPr>
        <w:t> záujmu uchádzač</w:t>
      </w:r>
      <w:r w:rsidR="004B3847">
        <w:rPr>
          <w:rFonts w:ascii="Garamond" w:hAnsi="Garamond"/>
          <w:i/>
        </w:rPr>
        <w:t>ov</w:t>
      </w:r>
      <w:r w:rsidR="00A94CB8" w:rsidRPr="00CD029E">
        <w:rPr>
          <w:rFonts w:ascii="Garamond" w:hAnsi="Garamond"/>
          <w:i/>
        </w:rPr>
        <w:t xml:space="preserve"> o štúdium informatiky a elektrotechniky na FEI STU </w:t>
      </w:r>
      <w:r w:rsidR="0075555A" w:rsidRPr="00CD029E">
        <w:rPr>
          <w:rFonts w:ascii="Garamond" w:hAnsi="Garamond"/>
          <w:i/>
        </w:rPr>
        <w:t>formou Súťaže</w:t>
      </w:r>
      <w:r w:rsidR="004B3847">
        <w:rPr>
          <w:rFonts w:ascii="Garamond" w:hAnsi="Garamond"/>
          <w:i/>
        </w:rPr>
        <w:t>,</w:t>
      </w:r>
      <w:r w:rsidR="0075555A" w:rsidRPr="00CD029E">
        <w:rPr>
          <w:rFonts w:ascii="Garamond" w:hAnsi="Garamond"/>
          <w:i/>
        </w:rPr>
        <w:t xml:space="preserve"> </w:t>
      </w:r>
      <w:r w:rsidR="0053456C" w:rsidRPr="00CD029E">
        <w:rPr>
          <w:rFonts w:ascii="Garamond" w:hAnsi="Garamond"/>
          <w:i/>
        </w:rPr>
        <w:t xml:space="preserve">uzatvárajú túto Zmluvu o prihlásení sa do </w:t>
      </w:r>
      <w:r w:rsidR="00030C0E" w:rsidRPr="00CD029E">
        <w:rPr>
          <w:rFonts w:ascii="Garamond" w:hAnsi="Garamond"/>
          <w:i/>
        </w:rPr>
        <w:t>s</w:t>
      </w:r>
      <w:r w:rsidR="0053456C" w:rsidRPr="00CD029E">
        <w:rPr>
          <w:rFonts w:ascii="Garamond" w:hAnsi="Garamond"/>
          <w:i/>
        </w:rPr>
        <w:t>úťaže „Road to FEI“</w:t>
      </w:r>
      <w:r w:rsidR="00147CD8">
        <w:rPr>
          <w:rFonts w:ascii="Garamond" w:hAnsi="Garamond"/>
          <w:i/>
        </w:rPr>
        <w:t xml:space="preserve"> </w:t>
      </w:r>
      <w:r w:rsidRPr="00CD029E">
        <w:rPr>
          <w:rFonts w:ascii="Garamond" w:hAnsi="Garamond"/>
          <w:i/>
        </w:rPr>
        <w:t>(ďalej len „</w:t>
      </w:r>
      <w:r w:rsidR="00354A76" w:rsidRPr="00CD029E">
        <w:rPr>
          <w:rFonts w:ascii="Garamond" w:hAnsi="Garamond"/>
          <w:b/>
          <w:i/>
        </w:rPr>
        <w:t>Súťaž</w:t>
      </w:r>
      <w:r w:rsidRPr="00CD029E">
        <w:rPr>
          <w:rFonts w:ascii="Garamond" w:hAnsi="Garamond"/>
          <w:i/>
        </w:rPr>
        <w:t>“).</w:t>
      </w:r>
    </w:p>
    <w:p w14:paraId="34EA5E96" w14:textId="77777777" w:rsidR="0091147A" w:rsidRPr="00CD029E" w:rsidRDefault="00760FCA" w:rsidP="002B1065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E3B7ED4" w14:textId="77777777" w:rsidR="00B36D85" w:rsidRPr="00CD029E" w:rsidRDefault="00B36D85" w:rsidP="002B1065">
      <w:pPr>
        <w:contextualSpacing/>
        <w:rPr>
          <w:rFonts w:ascii="Garamond" w:hAnsi="Garamond"/>
        </w:rPr>
      </w:pPr>
    </w:p>
    <w:p w14:paraId="6B7D58CA" w14:textId="77777777" w:rsidR="0091147A" w:rsidRPr="00CD029E" w:rsidRDefault="0091147A" w:rsidP="002B1065">
      <w:pPr>
        <w:contextualSpacing/>
        <w:jc w:val="center"/>
        <w:rPr>
          <w:rFonts w:ascii="Garamond" w:hAnsi="Garamond"/>
          <w:b/>
        </w:rPr>
      </w:pPr>
    </w:p>
    <w:p w14:paraId="42C42C0D" w14:textId="77777777" w:rsidR="0091147A" w:rsidRPr="00CD029E" w:rsidRDefault="0091147A" w:rsidP="002B1065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I.</w:t>
      </w:r>
    </w:p>
    <w:p w14:paraId="7ADAD37F" w14:textId="77777777" w:rsidR="00A2704E" w:rsidRPr="00CD029E" w:rsidRDefault="0091147A" w:rsidP="002B1065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Predmet zmluvy</w:t>
      </w:r>
    </w:p>
    <w:p w14:paraId="37F0BB1B" w14:textId="77777777" w:rsidR="0091147A" w:rsidRPr="00CD029E" w:rsidRDefault="0091147A" w:rsidP="002B1065">
      <w:pPr>
        <w:contextualSpacing/>
        <w:jc w:val="center"/>
        <w:rPr>
          <w:rFonts w:ascii="Garamond" w:hAnsi="Garamond"/>
        </w:rPr>
      </w:pPr>
    </w:p>
    <w:p w14:paraId="2946B9FA" w14:textId="77777777" w:rsidR="00B36D85" w:rsidRPr="00CD029E" w:rsidRDefault="0091147A" w:rsidP="00934EAC">
      <w:pPr>
        <w:pStyle w:val="Odsekzoznamu"/>
        <w:numPr>
          <w:ilvl w:val="0"/>
          <w:numId w:val="2"/>
        </w:numPr>
        <w:jc w:val="both"/>
        <w:rPr>
          <w:rFonts w:ascii="Garamond" w:hAnsi="Garamond"/>
        </w:rPr>
      </w:pPr>
      <w:r w:rsidRPr="00CD029E">
        <w:rPr>
          <w:rFonts w:ascii="Garamond" w:hAnsi="Garamond"/>
        </w:rPr>
        <w:t>Predmetom</w:t>
      </w:r>
      <w:r w:rsidR="00E7757A" w:rsidRPr="00CD029E">
        <w:rPr>
          <w:rFonts w:ascii="Garamond" w:hAnsi="Garamond"/>
        </w:rPr>
        <w:t xml:space="preserve"> zmluvy je</w:t>
      </w:r>
      <w:r w:rsidR="00E041C7" w:rsidRPr="00CD029E">
        <w:rPr>
          <w:rFonts w:ascii="Garamond" w:hAnsi="Garamond"/>
        </w:rPr>
        <w:t xml:space="preserve"> úprava vzájomných práv a</w:t>
      </w:r>
      <w:r w:rsidR="00350AB8" w:rsidRPr="00CD029E">
        <w:rPr>
          <w:rFonts w:ascii="Garamond" w:hAnsi="Garamond"/>
        </w:rPr>
        <w:t> </w:t>
      </w:r>
      <w:r w:rsidR="00E041C7" w:rsidRPr="00CD029E">
        <w:rPr>
          <w:rFonts w:ascii="Garamond" w:hAnsi="Garamond"/>
        </w:rPr>
        <w:t>povinností</w:t>
      </w:r>
      <w:r w:rsidR="00350AB8" w:rsidRPr="00CD029E">
        <w:rPr>
          <w:rFonts w:ascii="Garamond" w:hAnsi="Garamond"/>
        </w:rPr>
        <w:t xml:space="preserve"> Zmluvných strán</w:t>
      </w:r>
      <w:r w:rsidR="00E041C7" w:rsidRPr="00CD029E">
        <w:rPr>
          <w:rFonts w:ascii="Garamond" w:hAnsi="Garamond"/>
        </w:rPr>
        <w:t xml:space="preserve"> v súvislosti s</w:t>
      </w:r>
      <w:r w:rsidR="004B3847">
        <w:rPr>
          <w:rFonts w:ascii="Garamond" w:hAnsi="Garamond"/>
        </w:rPr>
        <w:t> </w:t>
      </w:r>
      <w:r w:rsidR="00350AB8" w:rsidRPr="00CD029E">
        <w:rPr>
          <w:rFonts w:ascii="Garamond" w:hAnsi="Garamond"/>
        </w:rPr>
        <w:t>účasťou</w:t>
      </w:r>
      <w:r w:rsidR="004B3847">
        <w:rPr>
          <w:rFonts w:ascii="Garamond" w:hAnsi="Garamond"/>
        </w:rPr>
        <w:t xml:space="preserve"> študentov</w:t>
      </w:r>
      <w:r w:rsidR="00E041C7" w:rsidRPr="00CD029E">
        <w:rPr>
          <w:rFonts w:ascii="Garamond" w:hAnsi="Garamond"/>
        </w:rPr>
        <w:t xml:space="preserve"> Súťažiaceho </w:t>
      </w:r>
      <w:r w:rsidR="00350AB8" w:rsidRPr="00CD029E">
        <w:rPr>
          <w:rFonts w:ascii="Garamond" w:hAnsi="Garamond"/>
        </w:rPr>
        <w:t>na</w:t>
      </w:r>
      <w:r w:rsidR="00E041C7" w:rsidRPr="00CD029E">
        <w:rPr>
          <w:rFonts w:ascii="Garamond" w:hAnsi="Garamond"/>
        </w:rPr>
        <w:t xml:space="preserve"> </w:t>
      </w:r>
      <w:r w:rsidR="00030C0E" w:rsidRPr="00CD029E">
        <w:rPr>
          <w:rFonts w:ascii="Garamond" w:hAnsi="Garamond"/>
        </w:rPr>
        <w:t>S</w:t>
      </w:r>
      <w:r w:rsidR="00E041C7" w:rsidRPr="00CD029E">
        <w:rPr>
          <w:rFonts w:ascii="Garamond" w:hAnsi="Garamond"/>
        </w:rPr>
        <w:t>úťaž</w:t>
      </w:r>
      <w:r w:rsidR="00350AB8" w:rsidRPr="00CD029E">
        <w:rPr>
          <w:rFonts w:ascii="Garamond" w:hAnsi="Garamond"/>
        </w:rPr>
        <w:t>i</w:t>
      </w:r>
      <w:r w:rsidR="00E041C7" w:rsidRPr="00CD029E">
        <w:rPr>
          <w:rFonts w:ascii="Garamond" w:hAnsi="Garamond"/>
        </w:rPr>
        <w:t xml:space="preserve"> „Road to FEI“.  </w:t>
      </w:r>
    </w:p>
    <w:p w14:paraId="19596405" w14:textId="77777777" w:rsidR="00B36D85" w:rsidRPr="00CD029E" w:rsidRDefault="00B36D85" w:rsidP="002B1065">
      <w:pPr>
        <w:contextualSpacing/>
        <w:rPr>
          <w:rFonts w:ascii="Garamond" w:hAnsi="Garamond"/>
        </w:rPr>
      </w:pPr>
    </w:p>
    <w:p w14:paraId="155ED023" w14:textId="77777777" w:rsidR="00B36D85" w:rsidRPr="00CD029E" w:rsidRDefault="00B36D85" w:rsidP="002B1065">
      <w:pPr>
        <w:contextualSpacing/>
        <w:rPr>
          <w:rFonts w:ascii="Garamond" w:hAnsi="Garamond"/>
        </w:rPr>
      </w:pPr>
    </w:p>
    <w:p w14:paraId="71638AA8" w14:textId="77777777" w:rsidR="00B36D85" w:rsidRPr="00CD029E" w:rsidRDefault="00B36D85" w:rsidP="002B1065">
      <w:pPr>
        <w:contextualSpacing/>
        <w:rPr>
          <w:rFonts w:ascii="Garamond" w:hAnsi="Garamond"/>
        </w:rPr>
      </w:pPr>
    </w:p>
    <w:p w14:paraId="12CB34DD" w14:textId="77777777" w:rsidR="0091147A" w:rsidRPr="00CD029E" w:rsidRDefault="00B36D85" w:rsidP="002B1065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II.</w:t>
      </w:r>
    </w:p>
    <w:p w14:paraId="18B7B012" w14:textId="77777777" w:rsidR="00B36D85" w:rsidRPr="00CD029E" w:rsidRDefault="00B36D85" w:rsidP="00773CE3">
      <w:pPr>
        <w:contextualSpacing/>
        <w:jc w:val="center"/>
        <w:rPr>
          <w:rFonts w:ascii="Garamond" w:hAnsi="Garamond"/>
        </w:rPr>
      </w:pPr>
      <w:r w:rsidRPr="00CD029E">
        <w:rPr>
          <w:rFonts w:ascii="Garamond" w:hAnsi="Garamond"/>
          <w:b/>
        </w:rPr>
        <w:t>Práva a povinnosti zmluvných strán</w:t>
      </w:r>
    </w:p>
    <w:p w14:paraId="59EA5557" w14:textId="77777777" w:rsidR="00DF1E89" w:rsidRPr="00CD029E" w:rsidRDefault="00DF1E89" w:rsidP="00DF1E89">
      <w:pPr>
        <w:pStyle w:val="Odsekzoznamu"/>
        <w:jc w:val="both"/>
        <w:rPr>
          <w:rFonts w:ascii="Garamond" w:hAnsi="Garamond"/>
        </w:rPr>
      </w:pPr>
    </w:p>
    <w:p w14:paraId="0DD8CA4B" w14:textId="77777777" w:rsidR="002F0DAF" w:rsidRPr="00773CE3" w:rsidRDefault="00FB3410" w:rsidP="00D864AD">
      <w:pPr>
        <w:pStyle w:val="Odsekzoznamu"/>
        <w:numPr>
          <w:ilvl w:val="0"/>
          <w:numId w:val="3"/>
        </w:numPr>
        <w:jc w:val="both"/>
        <w:rPr>
          <w:rFonts w:ascii="Garamond" w:hAnsi="Garamond"/>
        </w:rPr>
      </w:pPr>
      <w:r w:rsidRPr="00CD029E">
        <w:rPr>
          <w:rFonts w:ascii="Garamond" w:hAnsi="Garamond"/>
        </w:rPr>
        <w:t>Podpisom tejto Zmluvy vyjadruje Súťažiaci záujem sa zúčastniť na Súťaži „Road to FEI“</w:t>
      </w:r>
      <w:r w:rsidR="004B3847">
        <w:rPr>
          <w:rFonts w:ascii="Garamond" w:hAnsi="Garamond"/>
        </w:rPr>
        <w:t xml:space="preserve"> prostredníctvom študentov súťažiaceho.</w:t>
      </w:r>
    </w:p>
    <w:p w14:paraId="50D550FF" w14:textId="77777777" w:rsidR="002F0DAF" w:rsidRPr="00773CE3" w:rsidRDefault="002F0DAF" w:rsidP="00773CE3">
      <w:pPr>
        <w:pStyle w:val="Odsekzoznamu"/>
        <w:jc w:val="both"/>
        <w:rPr>
          <w:rFonts w:ascii="Garamond" w:hAnsi="Garamond"/>
        </w:rPr>
      </w:pPr>
    </w:p>
    <w:p w14:paraId="229137DB" w14:textId="23536821" w:rsidR="00DF1E89" w:rsidRPr="00CD029E" w:rsidRDefault="00DF1E89" w:rsidP="00D864AD">
      <w:pPr>
        <w:pStyle w:val="Odsekzoznamu"/>
        <w:numPr>
          <w:ilvl w:val="0"/>
          <w:numId w:val="3"/>
        </w:numPr>
        <w:jc w:val="both"/>
        <w:rPr>
          <w:rFonts w:ascii="Garamond" w:hAnsi="Garamond"/>
        </w:rPr>
      </w:pPr>
      <w:r w:rsidRPr="00773CE3">
        <w:rPr>
          <w:rFonts w:ascii="Garamond" w:hAnsi="Garamond"/>
        </w:rPr>
        <w:t>Miesto konania Súťaže je Fakulta elektrotechniky a informatiky, Ilkovičova 3, Bratislava, bližšie špecifikované v ods. 2 čl. II. tejto Zmluvy</w:t>
      </w:r>
      <w:r w:rsidRPr="00ED3B8C">
        <w:rPr>
          <w:rFonts w:ascii="Garamond" w:hAnsi="Garamond"/>
        </w:rPr>
        <w:t xml:space="preserve">, doba trvania Súťaže je </w:t>
      </w:r>
      <w:r w:rsidR="0039597D">
        <w:rPr>
          <w:rFonts w:ascii="Garamond" w:hAnsi="Garamond"/>
        </w:rPr>
        <w:t>17</w:t>
      </w:r>
      <w:r w:rsidR="00147CD8" w:rsidRPr="00ED3B8C">
        <w:rPr>
          <w:rFonts w:ascii="Garamond" w:hAnsi="Garamond"/>
        </w:rPr>
        <w:t>.</w:t>
      </w:r>
      <w:r w:rsidR="0039597D">
        <w:rPr>
          <w:rFonts w:ascii="Garamond" w:hAnsi="Garamond"/>
        </w:rPr>
        <w:t>4</w:t>
      </w:r>
      <w:r w:rsidR="00147CD8" w:rsidRPr="00ED3B8C">
        <w:rPr>
          <w:rFonts w:ascii="Garamond" w:hAnsi="Garamond"/>
        </w:rPr>
        <w:t>.20</w:t>
      </w:r>
      <w:r w:rsidR="0039597D">
        <w:rPr>
          <w:rFonts w:ascii="Garamond" w:hAnsi="Garamond"/>
        </w:rPr>
        <w:t>20</w:t>
      </w:r>
      <w:r w:rsidR="00147CD8" w:rsidRPr="00ED3B8C">
        <w:rPr>
          <w:rFonts w:ascii="Garamond" w:hAnsi="Garamond"/>
        </w:rPr>
        <w:t xml:space="preserve"> </w:t>
      </w:r>
      <w:r w:rsidRPr="00ED3B8C">
        <w:rPr>
          <w:rFonts w:ascii="Garamond" w:hAnsi="Garamond"/>
        </w:rPr>
        <w:t xml:space="preserve">od </w:t>
      </w:r>
      <w:r w:rsidR="00147CD8" w:rsidRPr="00ED3B8C">
        <w:rPr>
          <w:rFonts w:ascii="Garamond" w:hAnsi="Garamond"/>
        </w:rPr>
        <w:t>1</w:t>
      </w:r>
      <w:r w:rsidR="0039597D">
        <w:rPr>
          <w:rFonts w:ascii="Garamond" w:hAnsi="Garamond"/>
        </w:rPr>
        <w:t>0</w:t>
      </w:r>
      <w:r w:rsidR="00147CD8" w:rsidRPr="00ED3B8C">
        <w:rPr>
          <w:rFonts w:ascii="Garamond" w:hAnsi="Garamond"/>
        </w:rPr>
        <w:t xml:space="preserve">:00 </w:t>
      </w:r>
      <w:r w:rsidRPr="00ED3B8C">
        <w:rPr>
          <w:rFonts w:ascii="Garamond" w:hAnsi="Garamond"/>
        </w:rPr>
        <w:t xml:space="preserve">– </w:t>
      </w:r>
      <w:r w:rsidR="0039597D">
        <w:rPr>
          <w:rFonts w:ascii="Garamond" w:hAnsi="Garamond"/>
        </w:rPr>
        <w:t xml:space="preserve">maximálne </w:t>
      </w:r>
      <w:r w:rsidRPr="00ED3B8C">
        <w:rPr>
          <w:rFonts w:ascii="Garamond" w:hAnsi="Garamond"/>
        </w:rPr>
        <w:t xml:space="preserve">do </w:t>
      </w:r>
      <w:r w:rsidR="00147CD8" w:rsidRPr="00ED3B8C">
        <w:rPr>
          <w:rFonts w:ascii="Garamond" w:hAnsi="Garamond"/>
        </w:rPr>
        <w:t>1</w:t>
      </w:r>
      <w:r w:rsidR="0039597D">
        <w:rPr>
          <w:rFonts w:ascii="Garamond" w:hAnsi="Garamond"/>
        </w:rPr>
        <w:t>4</w:t>
      </w:r>
      <w:r w:rsidR="00147CD8" w:rsidRPr="00ED3B8C">
        <w:rPr>
          <w:rFonts w:ascii="Garamond" w:hAnsi="Garamond"/>
        </w:rPr>
        <w:t>:00 hod</w:t>
      </w:r>
      <w:r w:rsidRPr="00ED3B8C">
        <w:rPr>
          <w:rFonts w:ascii="Garamond" w:hAnsi="Garamond"/>
        </w:rPr>
        <w:t>.</w:t>
      </w:r>
    </w:p>
    <w:p w14:paraId="381891A5" w14:textId="77777777" w:rsidR="00DF1E89" w:rsidRPr="00CD029E" w:rsidRDefault="00DF1E89" w:rsidP="00DF1E89">
      <w:pPr>
        <w:pStyle w:val="Odsekzoznamu"/>
        <w:jc w:val="both"/>
        <w:rPr>
          <w:rFonts w:ascii="Garamond" w:hAnsi="Garamond"/>
        </w:rPr>
      </w:pPr>
    </w:p>
    <w:p w14:paraId="21982C8D" w14:textId="77777777" w:rsidR="00404168" w:rsidRPr="00CD029E" w:rsidRDefault="00404168" w:rsidP="00934EAC">
      <w:pPr>
        <w:pStyle w:val="Odsekzoznamu"/>
        <w:numPr>
          <w:ilvl w:val="0"/>
          <w:numId w:val="3"/>
        </w:numPr>
        <w:jc w:val="both"/>
        <w:rPr>
          <w:rFonts w:ascii="Garamond" w:hAnsi="Garamond"/>
        </w:rPr>
      </w:pPr>
      <w:r w:rsidRPr="00CD029E">
        <w:rPr>
          <w:rFonts w:ascii="Garamond" w:hAnsi="Garamond"/>
        </w:rPr>
        <w:t>Zmluvné strany sa výslovne dohodli, že</w:t>
      </w:r>
      <w:r w:rsidR="006347DB" w:rsidRPr="00CD029E">
        <w:rPr>
          <w:rFonts w:ascii="Garamond" w:hAnsi="Garamond"/>
        </w:rPr>
        <w:t>:</w:t>
      </w:r>
      <w:r w:rsidRPr="00CD029E">
        <w:rPr>
          <w:rFonts w:ascii="Garamond" w:hAnsi="Garamond"/>
        </w:rPr>
        <w:t xml:space="preserve"> </w:t>
      </w:r>
    </w:p>
    <w:p w14:paraId="65F1ED3E" w14:textId="77777777" w:rsidR="00B36D85" w:rsidRPr="00CD029E" w:rsidRDefault="00B36D85" w:rsidP="002B1065">
      <w:pPr>
        <w:contextualSpacing/>
        <w:rPr>
          <w:rFonts w:ascii="Garamond" w:hAnsi="Garamond"/>
        </w:rPr>
      </w:pPr>
    </w:p>
    <w:p w14:paraId="0D27636E" w14:textId="77777777" w:rsidR="00B36D85" w:rsidRPr="00ED3B8C" w:rsidRDefault="00B36D85" w:rsidP="00F93BA9">
      <w:pPr>
        <w:contextualSpacing/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FEI STU </w:t>
      </w:r>
      <w:r w:rsidR="007241F4" w:rsidRPr="00ED3B8C">
        <w:rPr>
          <w:rFonts w:ascii="Garamond" w:hAnsi="Garamond"/>
        </w:rPr>
        <w:t>sa</w:t>
      </w:r>
      <w:r w:rsidRPr="00ED3B8C">
        <w:rPr>
          <w:rFonts w:ascii="Garamond" w:hAnsi="Garamond"/>
        </w:rPr>
        <w:t xml:space="preserve"> zaväzuje na vlastné náklady</w:t>
      </w:r>
      <w:r w:rsidR="005311FD" w:rsidRPr="00ED3B8C">
        <w:rPr>
          <w:rFonts w:ascii="Garamond" w:hAnsi="Garamond"/>
        </w:rPr>
        <w:t xml:space="preserve"> </w:t>
      </w:r>
      <w:r w:rsidRPr="00ED3B8C">
        <w:rPr>
          <w:rFonts w:ascii="Garamond" w:hAnsi="Garamond"/>
        </w:rPr>
        <w:t>najmä:</w:t>
      </w:r>
    </w:p>
    <w:p w14:paraId="3B1E28C3" w14:textId="77777777" w:rsidR="00F40638" w:rsidRPr="00ED3B8C" w:rsidRDefault="00F40638" w:rsidP="00F40638">
      <w:pPr>
        <w:pStyle w:val="Odsekzoznamu"/>
        <w:numPr>
          <w:ilvl w:val="0"/>
          <w:numId w:val="17"/>
        </w:numPr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poskytovať </w:t>
      </w:r>
      <w:r w:rsidR="002F0DAF" w:rsidRPr="00ED3B8C">
        <w:rPr>
          <w:rFonts w:ascii="Garamond" w:hAnsi="Garamond"/>
        </w:rPr>
        <w:t xml:space="preserve">Súťažiacim </w:t>
      </w:r>
      <w:r w:rsidRPr="00ED3B8C">
        <w:rPr>
          <w:rFonts w:ascii="Garamond" w:hAnsi="Garamond"/>
        </w:rPr>
        <w:t>primeranú súčinnosť</w:t>
      </w:r>
      <w:r w:rsidR="00E7757A" w:rsidRPr="00ED3B8C">
        <w:rPr>
          <w:rFonts w:ascii="Garamond" w:hAnsi="Garamond"/>
        </w:rPr>
        <w:t xml:space="preserve"> najmä</w:t>
      </w:r>
      <w:r w:rsidRPr="00ED3B8C">
        <w:rPr>
          <w:rFonts w:ascii="Garamond" w:hAnsi="Garamond"/>
        </w:rPr>
        <w:t xml:space="preserve"> vo forme odoslania pozvánok</w:t>
      </w:r>
      <w:r w:rsidR="004B3847" w:rsidRPr="00ED3B8C">
        <w:rPr>
          <w:rFonts w:ascii="Garamond" w:hAnsi="Garamond"/>
        </w:rPr>
        <w:t xml:space="preserve"> a poskytovania informácií </w:t>
      </w:r>
      <w:r w:rsidR="00E7757A" w:rsidRPr="00ED3B8C">
        <w:rPr>
          <w:rFonts w:ascii="Garamond" w:hAnsi="Garamond"/>
        </w:rPr>
        <w:t xml:space="preserve">za účelom </w:t>
      </w:r>
      <w:r w:rsidRPr="00ED3B8C">
        <w:rPr>
          <w:rFonts w:ascii="Garamond" w:hAnsi="Garamond"/>
        </w:rPr>
        <w:t>zabezpečeni</w:t>
      </w:r>
      <w:r w:rsidR="00E7757A" w:rsidRPr="00ED3B8C">
        <w:rPr>
          <w:rFonts w:ascii="Garamond" w:hAnsi="Garamond"/>
        </w:rPr>
        <w:t>a</w:t>
      </w:r>
      <w:r w:rsidR="00ED78E0" w:rsidRPr="00ED3B8C">
        <w:rPr>
          <w:rFonts w:ascii="Garamond" w:hAnsi="Garamond"/>
        </w:rPr>
        <w:t xml:space="preserve"> riadneho</w:t>
      </w:r>
      <w:r w:rsidRPr="00ED3B8C">
        <w:rPr>
          <w:rFonts w:ascii="Garamond" w:hAnsi="Garamond"/>
        </w:rPr>
        <w:t xml:space="preserve"> priebehu </w:t>
      </w:r>
      <w:r w:rsidR="002F0DAF" w:rsidRPr="00ED3B8C">
        <w:rPr>
          <w:rFonts w:ascii="Garamond" w:hAnsi="Garamond"/>
        </w:rPr>
        <w:t>Súťaže</w:t>
      </w:r>
      <w:r w:rsidRPr="00ED3B8C">
        <w:rPr>
          <w:rFonts w:ascii="Garamond" w:hAnsi="Garamond"/>
        </w:rPr>
        <w:t>;</w:t>
      </w:r>
    </w:p>
    <w:p w14:paraId="0F0E845B" w14:textId="77777777" w:rsidR="00F40638" w:rsidRPr="00ED3B8C" w:rsidRDefault="00191374" w:rsidP="00F40638">
      <w:pPr>
        <w:pStyle w:val="Odsekzoznamu"/>
        <w:numPr>
          <w:ilvl w:val="0"/>
          <w:numId w:val="17"/>
        </w:numPr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poskytnúť Súťažiacemu </w:t>
      </w:r>
      <w:r w:rsidR="00F40638" w:rsidRPr="00ED3B8C">
        <w:rPr>
          <w:rFonts w:ascii="Garamond" w:hAnsi="Garamond"/>
        </w:rPr>
        <w:t xml:space="preserve">propagačné materiály vo forme informačných plagátov </w:t>
      </w:r>
      <w:r w:rsidR="00F829A2" w:rsidRPr="00ED3B8C">
        <w:rPr>
          <w:rFonts w:ascii="Garamond" w:hAnsi="Garamond"/>
        </w:rPr>
        <w:t xml:space="preserve">v počte </w:t>
      </w:r>
      <w:r w:rsidR="00147CD8" w:rsidRPr="00ED3B8C">
        <w:rPr>
          <w:rFonts w:ascii="Garamond" w:hAnsi="Garamond"/>
        </w:rPr>
        <w:t>10 plagát na jeden tím</w:t>
      </w:r>
      <w:r w:rsidR="00F40638" w:rsidRPr="00ED3B8C">
        <w:rPr>
          <w:rFonts w:ascii="Garamond" w:hAnsi="Garamond"/>
        </w:rPr>
        <w:t>;</w:t>
      </w:r>
    </w:p>
    <w:p w14:paraId="3AF83D6C" w14:textId="77777777" w:rsidR="00F40638" w:rsidRPr="00ED3B8C" w:rsidRDefault="004B3847" w:rsidP="00F40638">
      <w:pPr>
        <w:pStyle w:val="Odsekzoznamu"/>
        <w:numPr>
          <w:ilvl w:val="0"/>
          <w:numId w:val="17"/>
        </w:numPr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bezodplatne </w:t>
      </w:r>
      <w:r w:rsidR="00F40638" w:rsidRPr="00ED3B8C">
        <w:rPr>
          <w:rFonts w:ascii="Garamond" w:hAnsi="Garamond"/>
        </w:rPr>
        <w:t>formou</w:t>
      </w:r>
      <w:r w:rsidR="002F0DAF" w:rsidRPr="00ED3B8C">
        <w:rPr>
          <w:rFonts w:ascii="Garamond" w:hAnsi="Garamond"/>
        </w:rPr>
        <w:t xml:space="preserve"> </w:t>
      </w:r>
      <w:r w:rsidR="00F40638" w:rsidRPr="00ED3B8C">
        <w:rPr>
          <w:rFonts w:ascii="Garamond" w:hAnsi="Garamond"/>
        </w:rPr>
        <w:t>výpožičky</w:t>
      </w:r>
      <w:r w:rsidRPr="00ED3B8C">
        <w:rPr>
          <w:rFonts w:ascii="Garamond" w:hAnsi="Garamond"/>
        </w:rPr>
        <w:t xml:space="preserve"> protokolárne</w:t>
      </w:r>
      <w:r w:rsidR="00F40638" w:rsidRPr="00ED3B8C">
        <w:rPr>
          <w:rFonts w:ascii="Garamond" w:hAnsi="Garamond"/>
        </w:rPr>
        <w:t xml:space="preserve"> poskytnúť hardvérové vybavenie Súťažiacim pre potreby Súťaže</w:t>
      </w:r>
      <w:r w:rsidR="00537A5C" w:rsidRPr="00ED3B8C">
        <w:rPr>
          <w:rFonts w:ascii="Garamond" w:hAnsi="Garamond"/>
        </w:rPr>
        <w:t xml:space="preserve"> a plnenie jednotlivých úloh </w:t>
      </w:r>
      <w:r w:rsidR="00030C0E" w:rsidRPr="00ED3B8C">
        <w:rPr>
          <w:rFonts w:ascii="Garamond" w:hAnsi="Garamond"/>
        </w:rPr>
        <w:t>S</w:t>
      </w:r>
      <w:r w:rsidR="00537A5C" w:rsidRPr="00ED3B8C">
        <w:rPr>
          <w:rFonts w:ascii="Garamond" w:hAnsi="Garamond"/>
        </w:rPr>
        <w:t>úťaže</w:t>
      </w:r>
      <w:r w:rsidR="00F40638" w:rsidRPr="00ED3B8C">
        <w:rPr>
          <w:rFonts w:ascii="Garamond" w:hAnsi="Garamond"/>
        </w:rPr>
        <w:t xml:space="preserve">, </w:t>
      </w:r>
      <w:r w:rsidR="003B5EBE" w:rsidRPr="00ED3B8C">
        <w:rPr>
          <w:rFonts w:ascii="Garamond" w:hAnsi="Garamond"/>
        </w:rPr>
        <w:t xml:space="preserve">špecifikácia </w:t>
      </w:r>
      <w:r w:rsidR="004641BF" w:rsidRPr="00ED3B8C">
        <w:rPr>
          <w:rFonts w:ascii="Garamond" w:hAnsi="Garamond"/>
        </w:rPr>
        <w:t xml:space="preserve">poskytnutého hardvérového vybavenia tvorí prílohu č. </w:t>
      </w:r>
      <w:r w:rsidR="00147CD8" w:rsidRPr="00ED3B8C">
        <w:rPr>
          <w:rFonts w:ascii="Garamond" w:hAnsi="Garamond"/>
        </w:rPr>
        <w:t>1</w:t>
      </w:r>
      <w:r w:rsidR="004641BF" w:rsidRPr="00ED3B8C">
        <w:rPr>
          <w:rFonts w:ascii="Garamond" w:hAnsi="Garamond"/>
        </w:rPr>
        <w:t xml:space="preserve"> tejto zmluvy;</w:t>
      </w:r>
    </w:p>
    <w:p w14:paraId="60593212" w14:textId="77777777" w:rsidR="009B70B7" w:rsidRPr="00ED3B8C" w:rsidRDefault="00FE144A" w:rsidP="00F40638">
      <w:pPr>
        <w:pStyle w:val="Odsekzoznamu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bezodplatne </w:t>
      </w:r>
      <w:r w:rsidR="004B3847" w:rsidRPr="00ED3B8C">
        <w:rPr>
          <w:rFonts w:ascii="Garamond" w:hAnsi="Garamond"/>
        </w:rPr>
        <w:t xml:space="preserve">zabezpečiť </w:t>
      </w:r>
      <w:r w:rsidR="00537A5C" w:rsidRPr="00ED3B8C">
        <w:rPr>
          <w:rFonts w:ascii="Garamond" w:hAnsi="Garamond"/>
        </w:rPr>
        <w:t xml:space="preserve">softvérové vybavenie </w:t>
      </w:r>
      <w:r w:rsidR="00147CD8" w:rsidRPr="00ED3B8C">
        <w:rPr>
          <w:rFonts w:ascii="Garamond" w:hAnsi="Garamond"/>
        </w:rPr>
        <w:t xml:space="preserve">MATLAB </w:t>
      </w:r>
      <w:r w:rsidR="00537A5C" w:rsidRPr="00ED3B8C">
        <w:rPr>
          <w:rFonts w:ascii="Garamond" w:hAnsi="Garamond"/>
        </w:rPr>
        <w:t>Súťažiacemu, ktoré je nevyhnutn</w:t>
      </w:r>
      <w:r w:rsidR="00191374" w:rsidRPr="00ED3B8C">
        <w:rPr>
          <w:rFonts w:ascii="Garamond" w:hAnsi="Garamond"/>
        </w:rPr>
        <w:t>e potrebné</w:t>
      </w:r>
      <w:r w:rsidR="00537A5C" w:rsidRPr="00ED3B8C">
        <w:rPr>
          <w:rFonts w:ascii="Garamond" w:hAnsi="Garamond"/>
        </w:rPr>
        <w:t xml:space="preserve"> k účasti na Súťaži a na plnenie jednotlivých úloh Súťaže a to prostredníctvom partnera</w:t>
      </w:r>
      <w:r w:rsidR="00E7757A" w:rsidRPr="00ED3B8C">
        <w:rPr>
          <w:rFonts w:ascii="Garamond" w:hAnsi="Garamond"/>
        </w:rPr>
        <w:t xml:space="preserve"> súťaže spoločnosti</w:t>
      </w:r>
      <w:r w:rsidR="00537A5C" w:rsidRPr="00ED3B8C">
        <w:rPr>
          <w:rFonts w:ascii="Garamond" w:hAnsi="Garamond"/>
        </w:rPr>
        <w:t xml:space="preserve"> HUMUSOFT (ďalej len „HUMUSOFT“)</w:t>
      </w:r>
      <w:r w:rsidR="004641BF" w:rsidRPr="00ED3B8C">
        <w:rPr>
          <w:rFonts w:ascii="Garamond" w:hAnsi="Garamond"/>
        </w:rPr>
        <w:t xml:space="preserve">, </w:t>
      </w:r>
      <w:r w:rsidR="003B5EBE" w:rsidRPr="00ED3B8C">
        <w:rPr>
          <w:rFonts w:ascii="Garamond" w:hAnsi="Garamond"/>
        </w:rPr>
        <w:t xml:space="preserve">špecifikácia </w:t>
      </w:r>
      <w:r w:rsidR="004641BF" w:rsidRPr="00ED3B8C">
        <w:rPr>
          <w:rFonts w:ascii="Garamond" w:hAnsi="Garamond"/>
        </w:rPr>
        <w:t xml:space="preserve">softvérového vybavenia tvorí prílohu č. </w:t>
      </w:r>
      <w:r w:rsidR="00147CD8" w:rsidRPr="00ED3B8C">
        <w:rPr>
          <w:rFonts w:ascii="Garamond" w:hAnsi="Garamond"/>
        </w:rPr>
        <w:t>2</w:t>
      </w:r>
      <w:r w:rsidR="004641BF" w:rsidRPr="00ED3B8C">
        <w:rPr>
          <w:rFonts w:ascii="Garamond" w:hAnsi="Garamond"/>
        </w:rPr>
        <w:t xml:space="preserve"> tejto zmluvy</w:t>
      </w:r>
      <w:r w:rsidR="00E7757A" w:rsidRPr="00ED3B8C">
        <w:rPr>
          <w:rFonts w:ascii="Garamond" w:hAnsi="Garamond"/>
        </w:rPr>
        <w:t>.</w:t>
      </w:r>
      <w:r w:rsidR="00537A5C" w:rsidRPr="00ED3B8C">
        <w:rPr>
          <w:rFonts w:ascii="Garamond" w:hAnsi="Garamond"/>
        </w:rPr>
        <w:t xml:space="preserve"> </w:t>
      </w:r>
    </w:p>
    <w:p w14:paraId="58E2D493" w14:textId="77777777" w:rsidR="0072695C" w:rsidRPr="00ED3B8C" w:rsidRDefault="0072695C" w:rsidP="002B1065">
      <w:pPr>
        <w:contextualSpacing/>
        <w:rPr>
          <w:rFonts w:ascii="Garamond" w:hAnsi="Garamond"/>
        </w:rPr>
      </w:pPr>
    </w:p>
    <w:p w14:paraId="1101E4CC" w14:textId="77777777" w:rsidR="003B7BFC" w:rsidRPr="00ED3B8C" w:rsidRDefault="00F40638" w:rsidP="002B1065">
      <w:pPr>
        <w:contextualSpacing/>
        <w:rPr>
          <w:rFonts w:ascii="Garamond" w:hAnsi="Garamond"/>
        </w:rPr>
      </w:pPr>
      <w:r w:rsidRPr="00ED3B8C">
        <w:rPr>
          <w:rFonts w:ascii="Garamond" w:hAnsi="Garamond"/>
        </w:rPr>
        <w:t xml:space="preserve">Súťažiaci sa </w:t>
      </w:r>
      <w:r w:rsidR="003B7BFC" w:rsidRPr="00ED3B8C">
        <w:rPr>
          <w:rFonts w:ascii="Garamond" w:hAnsi="Garamond"/>
        </w:rPr>
        <w:t>zaväzuje najmä:</w:t>
      </w:r>
    </w:p>
    <w:p w14:paraId="10B30DF9" w14:textId="77777777" w:rsidR="00F829A2" w:rsidRPr="00ED3B8C" w:rsidRDefault="00F40638" w:rsidP="00934EAC">
      <w:pPr>
        <w:pStyle w:val="Odsekzoznamu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</w:rPr>
        <w:t>riadne</w:t>
      </w:r>
      <w:r w:rsidR="00AA6D54" w:rsidRPr="00ED3B8C">
        <w:rPr>
          <w:rFonts w:ascii="Garamond" w:hAnsi="Garamond"/>
        </w:rPr>
        <w:t xml:space="preserve"> a hospodárne</w:t>
      </w:r>
      <w:r w:rsidRPr="00ED3B8C">
        <w:rPr>
          <w:rFonts w:ascii="Garamond" w:hAnsi="Garamond"/>
        </w:rPr>
        <w:t xml:space="preserve"> užívať poskytnuté softvérové a hardvérové vybavenie</w:t>
      </w:r>
      <w:r w:rsidR="004B3847" w:rsidRPr="00ED3B8C">
        <w:rPr>
          <w:rFonts w:ascii="Garamond" w:hAnsi="Garamond"/>
        </w:rPr>
        <w:t>;</w:t>
      </w:r>
    </w:p>
    <w:p w14:paraId="402BD536" w14:textId="77777777" w:rsidR="000A5171" w:rsidRPr="00ED3B8C" w:rsidRDefault="00F40638" w:rsidP="00934EAC">
      <w:pPr>
        <w:pStyle w:val="Odsekzoznamu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</w:rPr>
        <w:t>užívať zverený softvér a hardvér výlučne za účelom účasti na tejto Súťaži</w:t>
      </w:r>
      <w:r w:rsidR="00AA6D54" w:rsidRPr="00ED3B8C">
        <w:rPr>
          <w:rFonts w:ascii="Garamond" w:hAnsi="Garamond"/>
        </w:rPr>
        <w:t xml:space="preserve"> a plnenia jej úloh</w:t>
      </w:r>
      <w:r w:rsidRPr="00ED3B8C">
        <w:rPr>
          <w:rFonts w:ascii="Garamond" w:hAnsi="Garamond"/>
        </w:rPr>
        <w:t>;</w:t>
      </w:r>
    </w:p>
    <w:p w14:paraId="6C9F4498" w14:textId="77777777" w:rsidR="00AA6D54" w:rsidRPr="00ED3B8C" w:rsidRDefault="00AA6D54" w:rsidP="00AA6D54">
      <w:pPr>
        <w:pStyle w:val="Odsekzoznamu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primerane využiť poskytnuté propagačné materiály na propagáciu </w:t>
      </w:r>
      <w:r w:rsidR="00030C0E" w:rsidRPr="00ED3B8C">
        <w:rPr>
          <w:rFonts w:ascii="Garamond" w:hAnsi="Garamond"/>
        </w:rPr>
        <w:t>S</w:t>
      </w:r>
      <w:r w:rsidRPr="00ED3B8C">
        <w:rPr>
          <w:rFonts w:ascii="Garamond" w:hAnsi="Garamond"/>
        </w:rPr>
        <w:t xml:space="preserve">úťaže;  </w:t>
      </w:r>
    </w:p>
    <w:p w14:paraId="35175C1A" w14:textId="77777777" w:rsidR="00F40638" w:rsidRPr="00ED3B8C" w:rsidRDefault="00F829A2" w:rsidP="00934EAC">
      <w:pPr>
        <w:pStyle w:val="Odsekzoznamu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v lehote 14 dní </w:t>
      </w:r>
      <w:r w:rsidR="00F40638" w:rsidRPr="00ED3B8C">
        <w:rPr>
          <w:rFonts w:ascii="Garamond" w:hAnsi="Garamond"/>
        </w:rPr>
        <w:t xml:space="preserve">po ukončení </w:t>
      </w:r>
      <w:r w:rsidRPr="00ED3B8C">
        <w:rPr>
          <w:rFonts w:ascii="Garamond" w:hAnsi="Garamond"/>
        </w:rPr>
        <w:t>S</w:t>
      </w:r>
      <w:r w:rsidR="00F40638" w:rsidRPr="00ED3B8C">
        <w:rPr>
          <w:rFonts w:ascii="Garamond" w:hAnsi="Garamond"/>
        </w:rPr>
        <w:t>úťaže</w:t>
      </w:r>
      <w:r w:rsidR="00537A5C" w:rsidRPr="00ED3B8C">
        <w:rPr>
          <w:rFonts w:ascii="Garamond" w:hAnsi="Garamond"/>
        </w:rPr>
        <w:t xml:space="preserve"> alebo </w:t>
      </w:r>
      <w:r w:rsidRPr="00ED3B8C">
        <w:rPr>
          <w:rFonts w:ascii="Garamond" w:hAnsi="Garamond"/>
        </w:rPr>
        <w:t xml:space="preserve">ukončení </w:t>
      </w:r>
      <w:r w:rsidR="00537A5C" w:rsidRPr="00ED3B8C">
        <w:rPr>
          <w:rFonts w:ascii="Garamond" w:hAnsi="Garamond"/>
        </w:rPr>
        <w:t xml:space="preserve">účasti na </w:t>
      </w:r>
      <w:r w:rsidRPr="00ED3B8C">
        <w:rPr>
          <w:rFonts w:ascii="Garamond" w:hAnsi="Garamond"/>
        </w:rPr>
        <w:t>S</w:t>
      </w:r>
      <w:r w:rsidR="00537A5C" w:rsidRPr="00ED3B8C">
        <w:rPr>
          <w:rFonts w:ascii="Garamond" w:hAnsi="Garamond"/>
        </w:rPr>
        <w:t>úťaži</w:t>
      </w:r>
      <w:r w:rsidR="00F40638" w:rsidRPr="00ED3B8C">
        <w:rPr>
          <w:rFonts w:ascii="Garamond" w:hAnsi="Garamond"/>
        </w:rPr>
        <w:t xml:space="preserve"> </w:t>
      </w:r>
      <w:r w:rsidRPr="00ED3B8C">
        <w:rPr>
          <w:rFonts w:ascii="Garamond" w:hAnsi="Garamond"/>
        </w:rPr>
        <w:t>protokolárne odovzdať</w:t>
      </w:r>
      <w:r w:rsidR="00F40638" w:rsidRPr="00ED3B8C">
        <w:rPr>
          <w:rFonts w:ascii="Garamond" w:hAnsi="Garamond"/>
        </w:rPr>
        <w:t xml:space="preserve"> poskytnut</w:t>
      </w:r>
      <w:r w:rsidR="003F29DE" w:rsidRPr="00ED3B8C">
        <w:rPr>
          <w:rFonts w:ascii="Garamond" w:hAnsi="Garamond"/>
        </w:rPr>
        <w:t>é</w:t>
      </w:r>
      <w:r w:rsidR="00F40638" w:rsidRPr="00ED3B8C">
        <w:rPr>
          <w:rFonts w:ascii="Garamond" w:hAnsi="Garamond"/>
        </w:rPr>
        <w:t xml:space="preserve"> hardvé</w:t>
      </w:r>
      <w:r w:rsidR="003F29DE" w:rsidRPr="00ED3B8C">
        <w:rPr>
          <w:rFonts w:ascii="Garamond" w:hAnsi="Garamond"/>
        </w:rPr>
        <w:t>rové vybavenie</w:t>
      </w:r>
      <w:r w:rsidR="00F40638" w:rsidRPr="00ED3B8C">
        <w:rPr>
          <w:rFonts w:ascii="Garamond" w:hAnsi="Garamond"/>
        </w:rPr>
        <w:t xml:space="preserve"> FEI STU</w:t>
      </w:r>
      <w:r w:rsidRPr="00ED3B8C">
        <w:rPr>
          <w:rFonts w:ascii="Garamond" w:hAnsi="Garamond"/>
        </w:rPr>
        <w:t>,</w:t>
      </w:r>
      <w:r w:rsidR="00F40638" w:rsidRPr="00ED3B8C">
        <w:rPr>
          <w:rFonts w:ascii="Garamond" w:hAnsi="Garamond"/>
        </w:rPr>
        <w:t xml:space="preserve"> najneskôr</w:t>
      </w:r>
      <w:r w:rsidRPr="00ED3B8C">
        <w:rPr>
          <w:rFonts w:ascii="Garamond" w:hAnsi="Garamond"/>
        </w:rPr>
        <w:t xml:space="preserve"> však</w:t>
      </w:r>
      <w:r w:rsidR="00F40638" w:rsidRPr="00ED3B8C">
        <w:rPr>
          <w:rFonts w:ascii="Garamond" w:hAnsi="Garamond"/>
        </w:rPr>
        <w:t xml:space="preserve"> do</w:t>
      </w:r>
      <w:r w:rsidR="00C775D6" w:rsidRPr="00ED3B8C">
        <w:rPr>
          <w:rFonts w:ascii="Garamond" w:hAnsi="Garamond"/>
        </w:rPr>
        <w:t xml:space="preserve"> 14 dní odo dňa doručenia písomnej výzvy na FEI na vrátenie vypožičaného hardvérového vybavenia</w:t>
      </w:r>
      <w:r w:rsidR="00FE144A" w:rsidRPr="00ED3B8C">
        <w:rPr>
          <w:rFonts w:ascii="Garamond" w:hAnsi="Garamond"/>
        </w:rPr>
        <w:t>;</w:t>
      </w:r>
    </w:p>
    <w:p w14:paraId="5C35260A" w14:textId="77777777" w:rsidR="002B1065" w:rsidRPr="00ED3B8C" w:rsidRDefault="00ED78E0" w:rsidP="00773CE3">
      <w:pPr>
        <w:pStyle w:val="Odsekzoznamu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</w:rPr>
        <w:t xml:space="preserve">poskytovať FEI STU primeranú súčinnosť za účelom zabezpečenia riadneho priebehu </w:t>
      </w:r>
      <w:r w:rsidR="00030C0E" w:rsidRPr="00ED3B8C">
        <w:rPr>
          <w:rFonts w:ascii="Garamond" w:hAnsi="Garamond"/>
        </w:rPr>
        <w:t>S</w:t>
      </w:r>
      <w:r w:rsidRPr="00ED3B8C">
        <w:rPr>
          <w:rFonts w:ascii="Garamond" w:hAnsi="Garamond"/>
        </w:rPr>
        <w:t>úťaže.</w:t>
      </w:r>
    </w:p>
    <w:p w14:paraId="7E012A3E" w14:textId="77777777" w:rsidR="00AA6D54" w:rsidRPr="00CD029E" w:rsidRDefault="00AA6D54" w:rsidP="00AA6D54">
      <w:pPr>
        <w:pStyle w:val="Odsekzoznamu"/>
        <w:rPr>
          <w:rFonts w:ascii="Garamond" w:hAnsi="Garamond"/>
          <w:highlight w:val="yellow"/>
        </w:rPr>
      </w:pPr>
    </w:p>
    <w:p w14:paraId="0DBE79D9" w14:textId="77777777" w:rsidR="003323AA" w:rsidRPr="00CD029E" w:rsidRDefault="003323AA" w:rsidP="00934EAC">
      <w:pPr>
        <w:pStyle w:val="Odsekzoznamu"/>
        <w:numPr>
          <w:ilvl w:val="0"/>
          <w:numId w:val="3"/>
        </w:numPr>
        <w:spacing w:after="0"/>
        <w:jc w:val="both"/>
        <w:rPr>
          <w:rFonts w:ascii="Garamond" w:hAnsi="Garamond"/>
        </w:rPr>
      </w:pPr>
      <w:r w:rsidRPr="00CD029E">
        <w:rPr>
          <w:rFonts w:ascii="Garamond" w:hAnsi="Garamond"/>
        </w:rPr>
        <w:t>Každá Zmluvná strana je povinná zdržať sa akéhokoľvek konania, ktoré by bolo v rozpore s obsahom a účelom tejto Zmluvy.</w:t>
      </w:r>
    </w:p>
    <w:p w14:paraId="5F552DE8" w14:textId="77777777" w:rsidR="003323AA" w:rsidRPr="00CD029E" w:rsidRDefault="003323AA" w:rsidP="00773CE3">
      <w:pPr>
        <w:pStyle w:val="Odsekzoznamu"/>
        <w:spacing w:after="0"/>
        <w:jc w:val="both"/>
        <w:rPr>
          <w:rFonts w:ascii="Garamond" w:hAnsi="Garamond"/>
        </w:rPr>
      </w:pPr>
    </w:p>
    <w:p w14:paraId="61CF0056" w14:textId="7D72CE62" w:rsidR="0095290D" w:rsidRDefault="00AA6D54" w:rsidP="006E3632">
      <w:pPr>
        <w:pStyle w:val="Odsekzoznamu"/>
        <w:numPr>
          <w:ilvl w:val="0"/>
          <w:numId w:val="3"/>
        </w:numPr>
        <w:spacing w:after="0"/>
        <w:jc w:val="both"/>
        <w:rPr>
          <w:rFonts w:ascii="Garamond" w:hAnsi="Garamond"/>
        </w:rPr>
      </w:pPr>
      <w:r w:rsidRPr="00CD029E">
        <w:rPr>
          <w:rFonts w:ascii="Garamond" w:hAnsi="Garamond"/>
        </w:rPr>
        <w:t xml:space="preserve">Zmluvné strany sa dohodli a berú na vedomie, že podmienkou získania bezplatnej licencie pre Súťažiaceho na užívanie softvéru spoločnosti HUMUSOFT na dobu 1. (slovom: jedného) kalendárneho roka </w:t>
      </w:r>
      <w:r w:rsidR="00ED78E0" w:rsidRPr="00CD029E">
        <w:rPr>
          <w:rFonts w:ascii="Garamond" w:hAnsi="Garamond"/>
        </w:rPr>
        <w:t>je</w:t>
      </w:r>
      <w:r w:rsidRPr="00CD029E">
        <w:rPr>
          <w:rFonts w:ascii="Garamond" w:hAnsi="Garamond"/>
        </w:rPr>
        <w:t xml:space="preserve"> aktívna účasť študentov Súťažiaceho na Súťaži</w:t>
      </w:r>
      <w:r w:rsidR="006D7244" w:rsidRPr="00CD029E">
        <w:rPr>
          <w:rFonts w:ascii="Garamond" w:hAnsi="Garamond"/>
        </w:rPr>
        <w:t xml:space="preserve"> v danom kalendárnom roku</w:t>
      </w:r>
      <w:r w:rsidR="0095290D" w:rsidRPr="00CD029E">
        <w:rPr>
          <w:rFonts w:ascii="Garamond" w:hAnsi="Garamond"/>
        </w:rPr>
        <w:t xml:space="preserve"> a to celkovo v rozsahu účasti minimálne </w:t>
      </w:r>
      <w:r w:rsidR="0039597D">
        <w:rPr>
          <w:rFonts w:ascii="Garamond" w:hAnsi="Garamond"/>
        </w:rPr>
        <w:t>jedného</w:t>
      </w:r>
      <w:r w:rsidR="0095290D" w:rsidRPr="00CD029E">
        <w:rPr>
          <w:rFonts w:ascii="Garamond" w:hAnsi="Garamond"/>
        </w:rPr>
        <w:t xml:space="preserve"> tím</w:t>
      </w:r>
      <w:r w:rsidR="0039597D">
        <w:rPr>
          <w:rFonts w:ascii="Garamond" w:hAnsi="Garamond"/>
        </w:rPr>
        <w:t>u</w:t>
      </w:r>
      <w:r w:rsidR="0095290D" w:rsidRPr="00CD029E">
        <w:rPr>
          <w:rFonts w:ascii="Garamond" w:hAnsi="Garamond"/>
        </w:rPr>
        <w:t xml:space="preserve"> pozostávajúc</w:t>
      </w:r>
      <w:r w:rsidR="0039597D">
        <w:rPr>
          <w:rFonts w:ascii="Garamond" w:hAnsi="Garamond"/>
        </w:rPr>
        <w:t>eho</w:t>
      </w:r>
      <w:r w:rsidR="0095290D" w:rsidRPr="00CD029E">
        <w:rPr>
          <w:rFonts w:ascii="Garamond" w:hAnsi="Garamond"/>
        </w:rPr>
        <w:t xml:space="preserve"> z troch študentov</w:t>
      </w:r>
      <w:r w:rsidR="00773CE3">
        <w:rPr>
          <w:rFonts w:ascii="Garamond" w:hAnsi="Garamond"/>
        </w:rPr>
        <w:t xml:space="preserve"> v každom tíme</w:t>
      </w:r>
      <w:r w:rsidR="006D7244" w:rsidRPr="00CD029E">
        <w:rPr>
          <w:rFonts w:ascii="Garamond" w:hAnsi="Garamond"/>
        </w:rPr>
        <w:t>.</w:t>
      </w:r>
    </w:p>
    <w:p w14:paraId="5D4CC206" w14:textId="77777777" w:rsidR="006E3632" w:rsidRPr="006E3632" w:rsidRDefault="006E3632" w:rsidP="006E3632">
      <w:pPr>
        <w:spacing w:after="0"/>
        <w:jc w:val="both"/>
        <w:rPr>
          <w:rFonts w:ascii="Garamond" w:hAnsi="Garamond"/>
        </w:rPr>
      </w:pPr>
    </w:p>
    <w:p w14:paraId="64BC57C3" w14:textId="77777777" w:rsidR="0095290D" w:rsidRPr="00CD029E" w:rsidRDefault="0095290D" w:rsidP="00934EAC">
      <w:pPr>
        <w:pStyle w:val="Odsekzoznamu"/>
        <w:numPr>
          <w:ilvl w:val="0"/>
          <w:numId w:val="3"/>
        </w:numPr>
        <w:spacing w:after="0"/>
        <w:jc w:val="both"/>
        <w:rPr>
          <w:rFonts w:ascii="Garamond" w:hAnsi="Garamond"/>
        </w:rPr>
      </w:pPr>
      <w:r w:rsidRPr="00CD029E">
        <w:rPr>
          <w:rFonts w:ascii="Garamond" w:hAnsi="Garamond"/>
        </w:rPr>
        <w:t>V prípade porušenia záväzku Súťažiaceho vrátiť hardvér</w:t>
      </w:r>
      <w:r w:rsidR="00C63BB8" w:rsidRPr="00CD029E">
        <w:rPr>
          <w:rFonts w:ascii="Garamond" w:hAnsi="Garamond"/>
        </w:rPr>
        <w:t>ové vybavenie</w:t>
      </w:r>
      <w:r w:rsidRPr="00CD029E">
        <w:rPr>
          <w:rFonts w:ascii="Garamond" w:hAnsi="Garamond"/>
        </w:rPr>
        <w:t xml:space="preserve"> podľa ods. 2</w:t>
      </w:r>
      <w:r w:rsidR="00C63BB8" w:rsidRPr="00CD029E">
        <w:rPr>
          <w:rFonts w:ascii="Garamond" w:hAnsi="Garamond"/>
        </w:rPr>
        <w:t xml:space="preserve"> sa</w:t>
      </w:r>
      <w:r w:rsidRPr="00CD029E">
        <w:rPr>
          <w:rFonts w:ascii="Garamond" w:hAnsi="Garamond"/>
        </w:rPr>
        <w:t xml:space="preserve"> Súťažiaci zaväzuje </w:t>
      </w:r>
      <w:r w:rsidR="007B5BCF" w:rsidRPr="00CD029E">
        <w:rPr>
          <w:rFonts w:ascii="Garamond" w:hAnsi="Garamond"/>
        </w:rPr>
        <w:t>FEI</w:t>
      </w:r>
      <w:r w:rsidR="00C63BB8" w:rsidRPr="00CD029E">
        <w:rPr>
          <w:rFonts w:ascii="Garamond" w:hAnsi="Garamond"/>
        </w:rPr>
        <w:t xml:space="preserve"> STU</w:t>
      </w:r>
      <w:r w:rsidR="007B5BCF" w:rsidRPr="00CD029E">
        <w:rPr>
          <w:rFonts w:ascii="Garamond" w:hAnsi="Garamond"/>
        </w:rPr>
        <w:t xml:space="preserve"> uhradiť zmluvnú pokutu vo výške </w:t>
      </w:r>
      <w:r w:rsidR="006E3632">
        <w:rPr>
          <w:rFonts w:ascii="Garamond" w:hAnsi="Garamond"/>
        </w:rPr>
        <w:t>200</w:t>
      </w:r>
      <w:r w:rsidR="007B5BCF" w:rsidRPr="00CD029E">
        <w:rPr>
          <w:rFonts w:ascii="Garamond" w:hAnsi="Garamond"/>
        </w:rPr>
        <w:t xml:space="preserve"> € (slovom: </w:t>
      </w:r>
      <w:r w:rsidR="006E3632">
        <w:rPr>
          <w:rFonts w:ascii="Garamond" w:hAnsi="Garamond"/>
        </w:rPr>
        <w:t>dvesto</w:t>
      </w:r>
      <w:r w:rsidR="007B5BCF" w:rsidRPr="00CD029E">
        <w:rPr>
          <w:rFonts w:ascii="Garamond" w:hAnsi="Garamond"/>
        </w:rPr>
        <w:t xml:space="preserve"> EUR) ktorá, zodpovedá hodnote vypožičaného hardvérového vybavenia.</w:t>
      </w:r>
    </w:p>
    <w:p w14:paraId="287FD026" w14:textId="77777777" w:rsidR="004A50E8" w:rsidRPr="00CD029E" w:rsidRDefault="004A50E8" w:rsidP="004A50E8">
      <w:pPr>
        <w:pStyle w:val="Odsekzoznamu"/>
        <w:rPr>
          <w:rFonts w:ascii="Garamond" w:hAnsi="Garamond"/>
        </w:rPr>
      </w:pPr>
    </w:p>
    <w:p w14:paraId="4A610264" w14:textId="77777777" w:rsidR="007943B8" w:rsidRPr="00CD029E" w:rsidRDefault="007943B8" w:rsidP="002B1065">
      <w:pPr>
        <w:contextualSpacing/>
        <w:jc w:val="center"/>
        <w:rPr>
          <w:rFonts w:ascii="Garamond" w:hAnsi="Garamond"/>
        </w:rPr>
      </w:pPr>
    </w:p>
    <w:p w14:paraId="06A5A633" w14:textId="77777777" w:rsidR="00212E2B" w:rsidRPr="00CD029E" w:rsidRDefault="003323AA" w:rsidP="002B1065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III</w:t>
      </w:r>
      <w:r w:rsidR="00EE4D02" w:rsidRPr="00CD029E">
        <w:rPr>
          <w:rFonts w:ascii="Garamond" w:hAnsi="Garamond"/>
          <w:b/>
        </w:rPr>
        <w:t>.</w:t>
      </w:r>
    </w:p>
    <w:p w14:paraId="1BE5AD46" w14:textId="77777777" w:rsidR="00212E2B" w:rsidRPr="00CD029E" w:rsidRDefault="00212E2B" w:rsidP="002B1065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 xml:space="preserve">Trvanie a ukončenie </w:t>
      </w:r>
      <w:r w:rsidR="00FB3410" w:rsidRPr="00CD029E">
        <w:rPr>
          <w:rFonts w:ascii="Garamond" w:hAnsi="Garamond"/>
          <w:b/>
        </w:rPr>
        <w:t>Z</w:t>
      </w:r>
      <w:r w:rsidRPr="00CD029E">
        <w:rPr>
          <w:rFonts w:ascii="Garamond" w:hAnsi="Garamond"/>
          <w:b/>
        </w:rPr>
        <w:t>mluvy</w:t>
      </w:r>
    </w:p>
    <w:p w14:paraId="5535197D" w14:textId="77777777" w:rsidR="00212E2B" w:rsidRPr="00CD029E" w:rsidRDefault="00212E2B" w:rsidP="002B1065">
      <w:pPr>
        <w:contextualSpacing/>
        <w:jc w:val="center"/>
        <w:rPr>
          <w:rFonts w:ascii="Garamond" w:hAnsi="Garamond"/>
        </w:rPr>
      </w:pPr>
    </w:p>
    <w:p w14:paraId="711FC00D" w14:textId="77777777" w:rsidR="00212E2B" w:rsidRPr="00CD029E" w:rsidRDefault="00212E2B" w:rsidP="002B1065">
      <w:pPr>
        <w:contextualSpacing/>
        <w:jc w:val="center"/>
        <w:rPr>
          <w:rFonts w:ascii="Garamond" w:hAnsi="Garamond"/>
        </w:rPr>
      </w:pPr>
    </w:p>
    <w:p w14:paraId="6A17A549" w14:textId="7626FF81" w:rsidR="00E25652" w:rsidRPr="00773CE3" w:rsidRDefault="00212E2B" w:rsidP="00773CE3">
      <w:pPr>
        <w:pStyle w:val="Odsekzoznamu"/>
        <w:numPr>
          <w:ilvl w:val="0"/>
          <w:numId w:val="12"/>
        </w:numPr>
        <w:jc w:val="both"/>
        <w:rPr>
          <w:rFonts w:ascii="Garamond" w:hAnsi="Garamond"/>
        </w:rPr>
      </w:pPr>
      <w:r w:rsidRPr="00773CE3">
        <w:rPr>
          <w:rFonts w:ascii="Garamond" w:hAnsi="Garamond"/>
        </w:rPr>
        <w:t xml:space="preserve">Táto Zmluva sa uzatvára na dobu určitú a to na dobu </w:t>
      </w:r>
      <w:r w:rsidR="00724CB4" w:rsidRPr="00CD029E">
        <w:rPr>
          <w:rFonts w:ascii="Garamond" w:hAnsi="Garamond"/>
        </w:rPr>
        <w:t xml:space="preserve">školského roka od </w:t>
      </w:r>
      <w:r w:rsidR="0039597D">
        <w:rPr>
          <w:rFonts w:ascii="Garamond" w:hAnsi="Garamond"/>
        </w:rPr>
        <w:t>23</w:t>
      </w:r>
      <w:bookmarkStart w:id="0" w:name="_GoBack"/>
      <w:bookmarkEnd w:id="0"/>
      <w:r w:rsidR="006E3632">
        <w:rPr>
          <w:rFonts w:ascii="Garamond" w:hAnsi="Garamond"/>
        </w:rPr>
        <w:t>.9.2019</w:t>
      </w:r>
      <w:r w:rsidR="00724CB4" w:rsidRPr="00CD029E">
        <w:rPr>
          <w:rFonts w:ascii="Garamond" w:hAnsi="Garamond"/>
        </w:rPr>
        <w:t xml:space="preserve"> </w:t>
      </w:r>
      <w:r w:rsidR="006E3632">
        <w:rPr>
          <w:rFonts w:ascii="Garamond" w:hAnsi="Garamond"/>
        </w:rPr>
        <w:t xml:space="preserve">– </w:t>
      </w:r>
      <w:r w:rsidR="0039597D">
        <w:rPr>
          <w:rFonts w:ascii="Garamond" w:hAnsi="Garamond"/>
        </w:rPr>
        <w:t>4</w:t>
      </w:r>
      <w:r w:rsidR="006E3632">
        <w:rPr>
          <w:rFonts w:ascii="Garamond" w:hAnsi="Garamond"/>
        </w:rPr>
        <w:t>.</w:t>
      </w:r>
      <w:r w:rsidR="0039597D">
        <w:rPr>
          <w:rFonts w:ascii="Garamond" w:hAnsi="Garamond"/>
        </w:rPr>
        <w:t>5</w:t>
      </w:r>
      <w:r w:rsidR="006E3632">
        <w:rPr>
          <w:rFonts w:ascii="Garamond" w:hAnsi="Garamond"/>
        </w:rPr>
        <w:t>.20</w:t>
      </w:r>
      <w:r w:rsidR="0039597D">
        <w:rPr>
          <w:rFonts w:ascii="Garamond" w:hAnsi="Garamond"/>
        </w:rPr>
        <w:t>20</w:t>
      </w:r>
      <w:r w:rsidR="00724CB4" w:rsidRPr="00CD029E">
        <w:rPr>
          <w:rFonts w:ascii="Garamond" w:hAnsi="Garamond"/>
        </w:rPr>
        <w:t>.</w:t>
      </w:r>
    </w:p>
    <w:p w14:paraId="282CD762" w14:textId="77777777" w:rsidR="00D54C17" w:rsidRPr="00CD029E" w:rsidRDefault="00D54C17" w:rsidP="00773CE3">
      <w:pPr>
        <w:pStyle w:val="Odsekzoznamu"/>
        <w:rPr>
          <w:rFonts w:ascii="Garamond" w:hAnsi="Garamond"/>
        </w:rPr>
      </w:pPr>
    </w:p>
    <w:p w14:paraId="5B4F99B9" w14:textId="77777777" w:rsidR="00D54C17" w:rsidRPr="00773CE3" w:rsidRDefault="00D54C17" w:rsidP="00934EAC">
      <w:pPr>
        <w:pStyle w:val="Odsekzoznamu"/>
        <w:numPr>
          <w:ilvl w:val="0"/>
          <w:numId w:val="12"/>
        </w:numPr>
        <w:jc w:val="both"/>
        <w:rPr>
          <w:rFonts w:ascii="Garamond" w:hAnsi="Garamond"/>
        </w:rPr>
      </w:pPr>
      <w:r w:rsidRPr="00773CE3">
        <w:rPr>
          <w:rFonts w:ascii="Garamond" w:hAnsi="Garamond"/>
        </w:rPr>
        <w:lastRenderedPageBreak/>
        <w:t xml:space="preserve">Zmluvné strany sa výslovne dohodli, berú na vedomie a súhlasia, že vzťah založený touto Zmluvou sa skončí: </w:t>
      </w:r>
    </w:p>
    <w:p w14:paraId="17C94738" w14:textId="77777777" w:rsidR="00D54C17" w:rsidRPr="00773CE3" w:rsidRDefault="00D54C17" w:rsidP="00934EAC">
      <w:pPr>
        <w:pStyle w:val="Odsekzoznamu"/>
        <w:jc w:val="both"/>
        <w:rPr>
          <w:rFonts w:ascii="Garamond" w:hAnsi="Garamond"/>
        </w:rPr>
      </w:pPr>
    </w:p>
    <w:p w14:paraId="1FBDF03C" w14:textId="77777777" w:rsidR="003323AA" w:rsidRPr="00773CE3" w:rsidRDefault="00D54C17" w:rsidP="00934EAC">
      <w:pPr>
        <w:pStyle w:val="Odsekzoznamu"/>
        <w:numPr>
          <w:ilvl w:val="0"/>
          <w:numId w:val="14"/>
        </w:numPr>
        <w:jc w:val="both"/>
        <w:rPr>
          <w:rFonts w:ascii="Garamond" w:hAnsi="Garamond"/>
        </w:rPr>
      </w:pPr>
      <w:r w:rsidRPr="00773CE3">
        <w:rPr>
          <w:rFonts w:ascii="Garamond" w:hAnsi="Garamond"/>
        </w:rPr>
        <w:t>uplynutím doby, na ktorú bola Zmluva dojednaná;</w:t>
      </w:r>
      <w:r w:rsidR="003323AA" w:rsidRPr="00773CE3">
        <w:rPr>
          <w:rFonts w:ascii="Garamond" w:hAnsi="Garamond"/>
        </w:rPr>
        <w:t xml:space="preserve"> </w:t>
      </w:r>
    </w:p>
    <w:p w14:paraId="54B5ECD0" w14:textId="77777777" w:rsidR="008E04D5" w:rsidRPr="00773CE3" w:rsidRDefault="00D54C17" w:rsidP="00773CE3">
      <w:pPr>
        <w:pStyle w:val="Odsekzoznamu"/>
        <w:numPr>
          <w:ilvl w:val="0"/>
          <w:numId w:val="14"/>
        </w:numPr>
        <w:jc w:val="both"/>
        <w:rPr>
          <w:rFonts w:ascii="Garamond" w:hAnsi="Garamond"/>
        </w:rPr>
      </w:pPr>
      <w:r w:rsidRPr="00773CE3">
        <w:rPr>
          <w:rFonts w:ascii="Garamond" w:hAnsi="Garamond"/>
        </w:rPr>
        <w:t>písomnou dohodou Zmluvných strán.</w:t>
      </w:r>
    </w:p>
    <w:p w14:paraId="624AB82F" w14:textId="77777777" w:rsidR="00EE4D02" w:rsidRPr="00773CE3" w:rsidRDefault="00EE4D02" w:rsidP="00773CE3">
      <w:pPr>
        <w:rPr>
          <w:rFonts w:ascii="Garamond" w:hAnsi="Garamond"/>
        </w:rPr>
      </w:pPr>
    </w:p>
    <w:p w14:paraId="6788CDFF" w14:textId="77777777" w:rsidR="00EE4D02" w:rsidRPr="00CD029E" w:rsidRDefault="003323AA" w:rsidP="00EE4D02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IV</w:t>
      </w:r>
      <w:r w:rsidR="00EE4D02" w:rsidRPr="00CD029E">
        <w:rPr>
          <w:rFonts w:ascii="Garamond" w:hAnsi="Garamond"/>
          <w:b/>
        </w:rPr>
        <w:t>.</w:t>
      </w:r>
    </w:p>
    <w:p w14:paraId="06539132" w14:textId="77777777" w:rsidR="00EE4D02" w:rsidRPr="00CD029E" w:rsidRDefault="00EE4D02" w:rsidP="00EE4D02">
      <w:pPr>
        <w:contextualSpacing/>
        <w:jc w:val="center"/>
        <w:rPr>
          <w:rFonts w:ascii="Garamond" w:hAnsi="Garamond"/>
          <w:b/>
        </w:rPr>
      </w:pPr>
      <w:r w:rsidRPr="00CD029E">
        <w:rPr>
          <w:rFonts w:ascii="Garamond" w:hAnsi="Garamond"/>
          <w:b/>
        </w:rPr>
        <w:t>Záverečné ustanovenia</w:t>
      </w:r>
    </w:p>
    <w:p w14:paraId="4EF5F1AC" w14:textId="77777777" w:rsidR="00EE4D02" w:rsidRPr="00CD029E" w:rsidRDefault="00EE4D02" w:rsidP="00EE4D02">
      <w:pPr>
        <w:jc w:val="both"/>
        <w:rPr>
          <w:rFonts w:ascii="Garamond" w:hAnsi="Garamond"/>
        </w:rPr>
      </w:pPr>
    </w:p>
    <w:p w14:paraId="4C452A67" w14:textId="77777777" w:rsidR="00EE4D02" w:rsidRPr="00773CE3" w:rsidRDefault="00EE4D02" w:rsidP="00EE4D02">
      <w:pPr>
        <w:pStyle w:val="Odsekzoznamu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773CE3">
        <w:rPr>
          <w:rFonts w:ascii="Garamond" w:hAnsi="Garamond" w:cs="Times New Roman"/>
          <w:iCs/>
        </w:rPr>
        <w:t xml:space="preserve">V súlade s ustanovením §47a zákona </w:t>
      </w:r>
      <w:r w:rsidRPr="00773CE3">
        <w:rPr>
          <w:rFonts w:ascii="Garamond" w:hAnsi="Garamond" w:cs="TimesNewRoman,Italic"/>
          <w:iCs/>
        </w:rPr>
        <w:t>č</w:t>
      </w:r>
      <w:r w:rsidRPr="00773CE3">
        <w:rPr>
          <w:rFonts w:ascii="Garamond" w:hAnsi="Garamond" w:cs="Times New Roman"/>
          <w:iCs/>
        </w:rPr>
        <w:t>. 40/1964 Zb. Ob</w:t>
      </w:r>
      <w:r w:rsidRPr="00773CE3">
        <w:rPr>
          <w:rFonts w:ascii="Garamond" w:hAnsi="Garamond" w:cs="TimesNewRoman,Italic"/>
          <w:iCs/>
        </w:rPr>
        <w:t>č</w:t>
      </w:r>
      <w:r w:rsidRPr="00773CE3">
        <w:rPr>
          <w:rFonts w:ascii="Garamond" w:hAnsi="Garamond" w:cs="Times New Roman"/>
          <w:iCs/>
        </w:rPr>
        <w:t>ianskeho zákonníka v znení neskorších predpisov, nadobúda táto Zmluva ú</w:t>
      </w:r>
      <w:r w:rsidRPr="00773CE3">
        <w:rPr>
          <w:rFonts w:ascii="Garamond" w:hAnsi="Garamond" w:cs="TimesNewRoman,Italic"/>
          <w:iCs/>
        </w:rPr>
        <w:t>č</w:t>
      </w:r>
      <w:r w:rsidRPr="00773CE3">
        <w:rPr>
          <w:rFonts w:ascii="Garamond" w:hAnsi="Garamond" w:cs="Times New Roman"/>
          <w:iCs/>
        </w:rPr>
        <w:t>innos</w:t>
      </w:r>
      <w:r w:rsidRPr="00773CE3">
        <w:rPr>
          <w:rFonts w:ascii="Garamond" w:hAnsi="Garamond" w:cs="TimesNewRoman,Italic"/>
          <w:iCs/>
        </w:rPr>
        <w:t>ť dňom nasledujúcim po dni jej zverejnenia.</w:t>
      </w:r>
    </w:p>
    <w:p w14:paraId="14787FDF" w14:textId="77777777" w:rsidR="00EE4D02" w:rsidRPr="00773CE3" w:rsidRDefault="00EE4D02" w:rsidP="00EE4D02">
      <w:pPr>
        <w:spacing w:after="0"/>
        <w:jc w:val="both"/>
        <w:rPr>
          <w:rFonts w:ascii="Garamond" w:hAnsi="Garamond"/>
        </w:rPr>
      </w:pPr>
    </w:p>
    <w:p w14:paraId="6DCE484E" w14:textId="77777777" w:rsidR="00EE4D02" w:rsidRPr="00773CE3" w:rsidRDefault="00EE4D02" w:rsidP="00EE4D02">
      <w:pPr>
        <w:pStyle w:val="Odsekzoznamu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773CE3">
        <w:rPr>
          <w:rFonts w:ascii="Garamond" w:hAnsi="Garamond"/>
        </w:rPr>
        <w:t>Akékoľvek zmeny alebo doplnky k tejto Zmluve musia byť vyhotovené vo forme písomného dodatku podpísaného oboma Zmluvnými stranami.</w:t>
      </w:r>
    </w:p>
    <w:p w14:paraId="1DB8BE51" w14:textId="77777777" w:rsidR="00C07151" w:rsidRPr="00773CE3" w:rsidRDefault="00C07151" w:rsidP="00C07151">
      <w:pPr>
        <w:pStyle w:val="Odsekzoznamu"/>
        <w:rPr>
          <w:rFonts w:ascii="Garamond" w:hAnsi="Garamond"/>
        </w:rPr>
      </w:pPr>
    </w:p>
    <w:p w14:paraId="5369E525" w14:textId="77777777" w:rsidR="00C07151" w:rsidRPr="00773CE3" w:rsidRDefault="00C07151" w:rsidP="00EE4D02">
      <w:pPr>
        <w:pStyle w:val="Odsekzoznamu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773CE3">
        <w:rPr>
          <w:rFonts w:ascii="Garamond" w:hAnsi="Garamond"/>
        </w:rPr>
        <w:t>Neplatnosť alebo nevynútiteľnosť plnenia akejkoľvek povinnosti podľa tejto zmluvy z akéhokoľvek dôvodu v žiadnom prípade neznamená neplatnosť celej zmluvy a ani neovplyvňuje platnosť zvyšku zmluvy.</w:t>
      </w:r>
    </w:p>
    <w:p w14:paraId="20888D5E" w14:textId="77777777" w:rsidR="00EE4D02" w:rsidRPr="00773CE3" w:rsidRDefault="00EE4D02" w:rsidP="00EE4D02">
      <w:pPr>
        <w:pStyle w:val="Odsekzoznamu"/>
        <w:spacing w:after="0"/>
        <w:ind w:left="1068"/>
        <w:jc w:val="both"/>
        <w:rPr>
          <w:rFonts w:ascii="Garamond" w:hAnsi="Garamond"/>
        </w:rPr>
      </w:pPr>
    </w:p>
    <w:p w14:paraId="31A40938" w14:textId="77777777" w:rsidR="00EE4D02" w:rsidRPr="00773CE3" w:rsidRDefault="00EE4D02" w:rsidP="00EE4D02">
      <w:pPr>
        <w:pStyle w:val="Odsekzoznamu"/>
        <w:numPr>
          <w:ilvl w:val="0"/>
          <w:numId w:val="16"/>
        </w:numPr>
        <w:spacing w:before="120" w:after="0" w:line="240" w:lineRule="auto"/>
        <w:jc w:val="both"/>
        <w:rPr>
          <w:rFonts w:ascii="Garamond" w:hAnsi="Garamond" w:cs="Arial"/>
        </w:rPr>
      </w:pPr>
      <w:r w:rsidRPr="00773CE3">
        <w:rPr>
          <w:rFonts w:ascii="Garamond" w:hAnsi="Garamond" w:cs="Arial"/>
        </w:rPr>
        <w:t>Právne vzťahy medzi Zmluvnými stranami vzniknuté pri plnení tejto Zmluvy, ktoré táto Zmluva neupravuje, sa spravujú príslušnými ustanoveniami Obchodného zákonníka a ďalších právnych predpisov platných na území Slovenskej republiky.</w:t>
      </w:r>
    </w:p>
    <w:p w14:paraId="7D027A6A" w14:textId="77777777" w:rsidR="00EE4D02" w:rsidRPr="00773CE3" w:rsidRDefault="00EE4D02" w:rsidP="00EE4D02">
      <w:pPr>
        <w:pStyle w:val="Odsekzoznamu"/>
        <w:spacing w:after="0"/>
        <w:ind w:left="1428"/>
        <w:jc w:val="both"/>
        <w:rPr>
          <w:rFonts w:ascii="Garamond" w:hAnsi="Garamond"/>
        </w:rPr>
      </w:pPr>
    </w:p>
    <w:p w14:paraId="631F22E0" w14:textId="77777777" w:rsidR="00EE4D02" w:rsidRPr="00773CE3" w:rsidRDefault="00EE4D02" w:rsidP="00934EAC">
      <w:pPr>
        <w:pStyle w:val="Odsekzoznamu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773CE3">
        <w:rPr>
          <w:rFonts w:ascii="Garamond" w:hAnsi="Garamond"/>
        </w:rPr>
        <w:t>Zmluvné strany vyhlasujú</w:t>
      </w:r>
      <w:r w:rsidR="00596241" w:rsidRPr="00773CE3">
        <w:rPr>
          <w:rFonts w:ascii="Garamond" w:hAnsi="Garamond"/>
        </w:rPr>
        <w:t>,</w:t>
      </w:r>
      <w:r w:rsidRPr="00773CE3">
        <w:rPr>
          <w:rFonts w:ascii="Garamond" w:hAnsi="Garamond"/>
        </w:rPr>
        <w:t xml:space="preserve"> že si prečítali túto Zmluvu, porozumeli jej obsahu a na znak súhlasu s dohodnutým obsahom, podpisujú túto Zmluvu slobodne, vážne a bez nátlaku.</w:t>
      </w:r>
    </w:p>
    <w:p w14:paraId="3C89DAA5" w14:textId="77777777" w:rsidR="00EE4D02" w:rsidRPr="00773CE3" w:rsidRDefault="00EE4D02" w:rsidP="00934EAC">
      <w:pPr>
        <w:spacing w:after="0"/>
        <w:jc w:val="both"/>
        <w:rPr>
          <w:rFonts w:ascii="Garamond" w:hAnsi="Garamond"/>
        </w:rPr>
      </w:pPr>
    </w:p>
    <w:p w14:paraId="0F95BBAB" w14:textId="77777777" w:rsidR="00EE4D02" w:rsidRPr="00773CE3" w:rsidRDefault="00EE4D02" w:rsidP="00934EAC">
      <w:pPr>
        <w:pStyle w:val="Odsekzoznamu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773CE3">
        <w:rPr>
          <w:rFonts w:ascii="Garamond" w:hAnsi="Garamond"/>
        </w:rPr>
        <w:t>Táto Zmluva je vyhotovená v 2 rovnopisoch v slovenskom jazyku, z ktorých každá Zmluvná strana obdrží 1</w:t>
      </w:r>
      <w:r w:rsidR="005A4A30" w:rsidRPr="00773CE3">
        <w:rPr>
          <w:rFonts w:ascii="Garamond" w:hAnsi="Garamond"/>
        </w:rPr>
        <w:t xml:space="preserve"> (slovom: jeden)</w:t>
      </w:r>
      <w:r w:rsidRPr="00773CE3">
        <w:rPr>
          <w:rFonts w:ascii="Garamond" w:hAnsi="Garamond"/>
        </w:rPr>
        <w:t xml:space="preserve"> rovnopis.</w:t>
      </w:r>
    </w:p>
    <w:p w14:paraId="7E4D4CC9" w14:textId="77777777" w:rsidR="002711AD" w:rsidRPr="00773CE3" w:rsidRDefault="002711AD" w:rsidP="00934EAC">
      <w:pPr>
        <w:pStyle w:val="Odsekzoznamu"/>
        <w:jc w:val="both"/>
        <w:rPr>
          <w:rFonts w:ascii="Garamond" w:hAnsi="Garamond"/>
        </w:rPr>
      </w:pPr>
    </w:p>
    <w:p w14:paraId="7687A7AA" w14:textId="77777777" w:rsidR="002711AD" w:rsidRPr="00773CE3" w:rsidRDefault="002711AD" w:rsidP="00934EAC">
      <w:pPr>
        <w:pStyle w:val="Odsekzoznamu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773CE3">
        <w:rPr>
          <w:rFonts w:ascii="Garamond" w:hAnsi="Garamond"/>
        </w:rPr>
        <w:t>Neoddeliteľnými prílohami tejto Zmluvy sú:</w:t>
      </w:r>
    </w:p>
    <w:p w14:paraId="4D380D48" w14:textId="77777777" w:rsidR="002711AD" w:rsidRPr="00773CE3" w:rsidRDefault="002711AD" w:rsidP="00934EAC">
      <w:pPr>
        <w:pStyle w:val="Odsekzoznamu"/>
        <w:jc w:val="both"/>
        <w:rPr>
          <w:rFonts w:ascii="Garamond" w:hAnsi="Garamond"/>
        </w:rPr>
      </w:pPr>
    </w:p>
    <w:p w14:paraId="7A626BFA" w14:textId="77777777" w:rsidR="00E25652" w:rsidRPr="00CD029E" w:rsidRDefault="002711AD" w:rsidP="00773CE3">
      <w:pPr>
        <w:pStyle w:val="Odsekzoznamu"/>
        <w:spacing w:after="0"/>
        <w:jc w:val="both"/>
        <w:rPr>
          <w:rFonts w:ascii="Garamond" w:hAnsi="Garamond"/>
          <w:highlight w:val="yellow"/>
        </w:rPr>
      </w:pPr>
      <w:r w:rsidRPr="00773CE3">
        <w:rPr>
          <w:rFonts w:ascii="Garamond" w:hAnsi="Garamond"/>
        </w:rPr>
        <w:t xml:space="preserve">- </w:t>
      </w:r>
      <w:r w:rsidR="00E432CE" w:rsidRPr="00CD029E">
        <w:rPr>
          <w:rFonts w:ascii="Garamond" w:hAnsi="Garamond"/>
        </w:rPr>
        <w:t>špecifikácia</w:t>
      </w:r>
      <w:r w:rsidR="00E432CE" w:rsidRPr="00773CE3">
        <w:rPr>
          <w:rFonts w:ascii="Garamond" w:hAnsi="Garamond"/>
        </w:rPr>
        <w:t xml:space="preserve"> </w:t>
      </w:r>
      <w:r w:rsidR="00D221B1" w:rsidRPr="00773CE3">
        <w:rPr>
          <w:rFonts w:ascii="Garamond" w:hAnsi="Garamond"/>
        </w:rPr>
        <w:t>softvérového a hardvérového vybavenia.</w:t>
      </w:r>
    </w:p>
    <w:p w14:paraId="2CD55A72" w14:textId="77777777" w:rsidR="00EE4D02" w:rsidRPr="00CD029E" w:rsidRDefault="00EE4D02" w:rsidP="00EE4D02">
      <w:pPr>
        <w:jc w:val="both"/>
        <w:rPr>
          <w:rFonts w:ascii="Garamond" w:hAnsi="Garamond"/>
          <w:highlight w:val="yellow"/>
        </w:rPr>
      </w:pPr>
    </w:p>
    <w:p w14:paraId="0FFB8E60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  <w:r w:rsidRPr="00ED3B8C">
        <w:rPr>
          <w:rFonts w:ascii="Garamond" w:hAnsi="Garamond"/>
          <w:highlight w:val="yellow"/>
        </w:rPr>
        <w:t>V Bratislave, dňa (•)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</w:p>
    <w:p w14:paraId="4091ACE0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</w:p>
    <w:p w14:paraId="2FA1E977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</w:p>
    <w:p w14:paraId="718636C5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</w:p>
    <w:p w14:paraId="44F01AC7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  <w:r w:rsidRPr="00CD029E">
        <w:rPr>
          <w:rFonts w:ascii="Garamond" w:hAnsi="Garamond"/>
        </w:rPr>
        <w:tab/>
      </w:r>
    </w:p>
    <w:p w14:paraId="4A401DD5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  <w:r w:rsidRPr="00CD029E">
        <w:rPr>
          <w:rFonts w:ascii="Garamond" w:hAnsi="Garamond"/>
        </w:rPr>
        <w:tab/>
        <w:t>___________________________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  <w:t>___________________________</w:t>
      </w:r>
    </w:p>
    <w:p w14:paraId="18C5508B" w14:textId="77777777" w:rsidR="00EE4D02" w:rsidRPr="00CD029E" w:rsidRDefault="00EE4D02" w:rsidP="00EE4D02">
      <w:pPr>
        <w:spacing w:after="0"/>
        <w:jc w:val="both"/>
        <w:rPr>
          <w:rFonts w:ascii="Garamond" w:hAnsi="Garamond"/>
        </w:rPr>
      </w:pPr>
      <w:r w:rsidRPr="00CD029E">
        <w:rPr>
          <w:rFonts w:ascii="Garamond" w:hAnsi="Garamond"/>
        </w:rPr>
        <w:tab/>
        <w:t xml:space="preserve">      Fakulta elektrotechniky 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  <w:t xml:space="preserve">          </w:t>
      </w:r>
      <w:r w:rsidR="00C63BB8" w:rsidRPr="00CD029E">
        <w:rPr>
          <w:rFonts w:ascii="Garamond" w:hAnsi="Garamond"/>
        </w:rPr>
        <w:t xml:space="preserve">  </w:t>
      </w:r>
      <w:r w:rsidRPr="00CD029E">
        <w:rPr>
          <w:rFonts w:ascii="Garamond" w:hAnsi="Garamond"/>
        </w:rPr>
        <w:t xml:space="preserve">   </w:t>
      </w:r>
      <w:r w:rsidR="00C63BB8" w:rsidRPr="00CD029E">
        <w:rPr>
          <w:rFonts w:ascii="Garamond" w:hAnsi="Garamond"/>
        </w:rPr>
        <w:t>Súťažiaci</w:t>
      </w:r>
    </w:p>
    <w:p w14:paraId="64AFA801" w14:textId="77777777" w:rsidR="00EE4D02" w:rsidRPr="00CD029E" w:rsidRDefault="00EE4D02" w:rsidP="00EE4D02">
      <w:pPr>
        <w:spacing w:after="0"/>
        <w:ind w:left="708"/>
        <w:jc w:val="both"/>
        <w:rPr>
          <w:rFonts w:ascii="Garamond" w:hAnsi="Garamond"/>
        </w:rPr>
      </w:pPr>
      <w:r w:rsidRPr="00CD029E">
        <w:rPr>
          <w:rFonts w:ascii="Garamond" w:hAnsi="Garamond"/>
        </w:rPr>
        <w:t xml:space="preserve">         a informatiky STU</w:t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</w:r>
      <w:r w:rsidRPr="00CD029E">
        <w:rPr>
          <w:rFonts w:ascii="Garamond" w:hAnsi="Garamond"/>
        </w:rPr>
        <w:tab/>
        <w:t xml:space="preserve">             </w:t>
      </w:r>
      <w:r w:rsidR="007C17E7" w:rsidRPr="00CD029E">
        <w:rPr>
          <w:rFonts w:ascii="Garamond" w:hAnsi="Garamond"/>
        </w:rPr>
        <w:t xml:space="preserve"> </w:t>
      </w:r>
      <w:r w:rsidRPr="00CD029E">
        <w:rPr>
          <w:rFonts w:ascii="Garamond" w:hAnsi="Garamond"/>
        </w:rPr>
        <w:t xml:space="preserve">  v zast. </w:t>
      </w:r>
      <w:r w:rsidRPr="00CD029E">
        <w:rPr>
          <w:rFonts w:ascii="Garamond" w:hAnsi="Garamond"/>
          <w:highlight w:val="yellow"/>
        </w:rPr>
        <w:t>(•)</w:t>
      </w:r>
    </w:p>
    <w:p w14:paraId="41CD2174" w14:textId="561EEC8D" w:rsidR="00EE4D02" w:rsidRPr="00CD029E" w:rsidRDefault="00ED3B8C" w:rsidP="00ED3B8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ED3B8C">
        <w:rPr>
          <w:rFonts w:ascii="Garamond" w:hAnsi="Garamond"/>
        </w:rPr>
        <w:t>prof. Dr. Ing. Miloš Oravec</w:t>
      </w:r>
      <w:r w:rsidR="00EE4D02" w:rsidRPr="00CD029E">
        <w:rPr>
          <w:rFonts w:ascii="Garamond" w:hAnsi="Garamond"/>
        </w:rPr>
        <w:tab/>
      </w:r>
      <w:r w:rsidR="00EE4D02" w:rsidRPr="00CD029E">
        <w:rPr>
          <w:rFonts w:ascii="Garamond" w:hAnsi="Garamond"/>
        </w:rPr>
        <w:tab/>
      </w:r>
      <w:r w:rsidR="00EE4D02" w:rsidRPr="00CD029E">
        <w:rPr>
          <w:rFonts w:ascii="Garamond" w:hAnsi="Garamond"/>
        </w:rPr>
        <w:tab/>
      </w:r>
      <w:r w:rsidR="00EE4D02" w:rsidRPr="00CD029E">
        <w:rPr>
          <w:rFonts w:ascii="Garamond" w:hAnsi="Garamond"/>
        </w:rPr>
        <w:tab/>
      </w:r>
    </w:p>
    <w:sectPr w:rsidR="00EE4D02" w:rsidRPr="00CD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8D"/>
    <w:multiLevelType w:val="hybridMultilevel"/>
    <w:tmpl w:val="268AF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BC8"/>
    <w:multiLevelType w:val="hybridMultilevel"/>
    <w:tmpl w:val="6B2E3A1C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CB6584C"/>
    <w:multiLevelType w:val="hybridMultilevel"/>
    <w:tmpl w:val="ABA20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9A0"/>
    <w:multiLevelType w:val="hybridMultilevel"/>
    <w:tmpl w:val="E9D40BC6"/>
    <w:lvl w:ilvl="0" w:tplc="1DC6770A">
      <w:start w:val="1"/>
      <w:numFmt w:val="lowerLetter"/>
      <w:lvlText w:val="%1)"/>
      <w:lvlJc w:val="left"/>
      <w:pPr>
        <w:ind w:left="1440" w:hanging="360"/>
      </w:pPr>
      <w:rPr>
        <w:rFonts w:ascii="Garamond" w:hAnsi="Garamond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8442B"/>
    <w:multiLevelType w:val="hybridMultilevel"/>
    <w:tmpl w:val="CF928DF6"/>
    <w:lvl w:ilvl="0" w:tplc="C9B8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A4C47"/>
    <w:multiLevelType w:val="hybridMultilevel"/>
    <w:tmpl w:val="2DFEDE7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512FE"/>
    <w:multiLevelType w:val="hybridMultilevel"/>
    <w:tmpl w:val="6B2E3D68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3597073"/>
    <w:multiLevelType w:val="hybridMultilevel"/>
    <w:tmpl w:val="A9909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EBF"/>
    <w:multiLevelType w:val="hybridMultilevel"/>
    <w:tmpl w:val="180E15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D3C02"/>
    <w:multiLevelType w:val="hybridMultilevel"/>
    <w:tmpl w:val="0792DDF4"/>
    <w:lvl w:ilvl="0" w:tplc="A06E1AA8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650BF"/>
    <w:multiLevelType w:val="hybridMultilevel"/>
    <w:tmpl w:val="F2289FB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541483"/>
    <w:multiLevelType w:val="hybridMultilevel"/>
    <w:tmpl w:val="62A6C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165C"/>
    <w:multiLevelType w:val="hybridMultilevel"/>
    <w:tmpl w:val="06FC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46B3B"/>
    <w:multiLevelType w:val="hybridMultilevel"/>
    <w:tmpl w:val="F67699B8"/>
    <w:lvl w:ilvl="0" w:tplc="A3A45CE4">
      <w:start w:val="1"/>
      <w:numFmt w:val="bullet"/>
      <w:lvlText w:val="-"/>
      <w:lvlJc w:val="left"/>
      <w:pPr>
        <w:ind w:left="1077" w:hanging="357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47A8"/>
    <w:multiLevelType w:val="hybridMultilevel"/>
    <w:tmpl w:val="71FC5D32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A3B389E"/>
    <w:multiLevelType w:val="hybridMultilevel"/>
    <w:tmpl w:val="23028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B0823"/>
    <w:multiLevelType w:val="hybridMultilevel"/>
    <w:tmpl w:val="88E0751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5"/>
  </w:num>
  <w:num w:numId="13">
    <w:abstractNumId w:val="5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4E"/>
    <w:rsid w:val="00030C0E"/>
    <w:rsid w:val="00077983"/>
    <w:rsid w:val="000A5171"/>
    <w:rsid w:val="000D06F1"/>
    <w:rsid w:val="0011199E"/>
    <w:rsid w:val="00147CD8"/>
    <w:rsid w:val="001767CF"/>
    <w:rsid w:val="001815C2"/>
    <w:rsid w:val="00191374"/>
    <w:rsid w:val="00212E2B"/>
    <w:rsid w:val="0023117C"/>
    <w:rsid w:val="00236133"/>
    <w:rsid w:val="002362B9"/>
    <w:rsid w:val="002711AD"/>
    <w:rsid w:val="002A3260"/>
    <w:rsid w:val="002B1065"/>
    <w:rsid w:val="002F0DAF"/>
    <w:rsid w:val="003168A5"/>
    <w:rsid w:val="003323AA"/>
    <w:rsid w:val="00350AB8"/>
    <w:rsid w:val="00354A76"/>
    <w:rsid w:val="00395485"/>
    <w:rsid w:val="0039597D"/>
    <w:rsid w:val="003B5EBE"/>
    <w:rsid w:val="003B7BFC"/>
    <w:rsid w:val="003C26C9"/>
    <w:rsid w:val="003F29DE"/>
    <w:rsid w:val="00404168"/>
    <w:rsid w:val="004176AB"/>
    <w:rsid w:val="004641BF"/>
    <w:rsid w:val="0048746C"/>
    <w:rsid w:val="004A50E8"/>
    <w:rsid w:val="004B3847"/>
    <w:rsid w:val="004E1B83"/>
    <w:rsid w:val="005026A9"/>
    <w:rsid w:val="005311FD"/>
    <w:rsid w:val="0053456C"/>
    <w:rsid w:val="00537A5C"/>
    <w:rsid w:val="00554713"/>
    <w:rsid w:val="00596241"/>
    <w:rsid w:val="005A4A30"/>
    <w:rsid w:val="00610D95"/>
    <w:rsid w:val="006347DB"/>
    <w:rsid w:val="00652A26"/>
    <w:rsid w:val="006A6736"/>
    <w:rsid w:val="006D7244"/>
    <w:rsid w:val="006E3632"/>
    <w:rsid w:val="007241F4"/>
    <w:rsid w:val="00724CB4"/>
    <w:rsid w:val="0072695C"/>
    <w:rsid w:val="0075555A"/>
    <w:rsid w:val="00760FCA"/>
    <w:rsid w:val="00773CE3"/>
    <w:rsid w:val="00781FAB"/>
    <w:rsid w:val="007943B8"/>
    <w:rsid w:val="007B5BCF"/>
    <w:rsid w:val="007C17E7"/>
    <w:rsid w:val="008A1AC6"/>
    <w:rsid w:val="008A343C"/>
    <w:rsid w:val="008E02CB"/>
    <w:rsid w:val="008E04D5"/>
    <w:rsid w:val="008E3217"/>
    <w:rsid w:val="008F4B54"/>
    <w:rsid w:val="0091147A"/>
    <w:rsid w:val="00934EAC"/>
    <w:rsid w:val="0095290D"/>
    <w:rsid w:val="009B70B7"/>
    <w:rsid w:val="009C7739"/>
    <w:rsid w:val="009D0F2B"/>
    <w:rsid w:val="00A2704E"/>
    <w:rsid w:val="00A7272E"/>
    <w:rsid w:val="00A848EF"/>
    <w:rsid w:val="00A94CB8"/>
    <w:rsid w:val="00AA2E13"/>
    <w:rsid w:val="00AA6D54"/>
    <w:rsid w:val="00B039C4"/>
    <w:rsid w:val="00B36D85"/>
    <w:rsid w:val="00C07151"/>
    <w:rsid w:val="00C63BB8"/>
    <w:rsid w:val="00C775D6"/>
    <w:rsid w:val="00C9723D"/>
    <w:rsid w:val="00CD029E"/>
    <w:rsid w:val="00CF6676"/>
    <w:rsid w:val="00D221B1"/>
    <w:rsid w:val="00D54C17"/>
    <w:rsid w:val="00D864AD"/>
    <w:rsid w:val="00DF1E89"/>
    <w:rsid w:val="00E041C7"/>
    <w:rsid w:val="00E044D8"/>
    <w:rsid w:val="00E1606C"/>
    <w:rsid w:val="00E25652"/>
    <w:rsid w:val="00E432CE"/>
    <w:rsid w:val="00E7757A"/>
    <w:rsid w:val="00ED3B8C"/>
    <w:rsid w:val="00ED78E0"/>
    <w:rsid w:val="00EE4D02"/>
    <w:rsid w:val="00F130A5"/>
    <w:rsid w:val="00F37787"/>
    <w:rsid w:val="00F40638"/>
    <w:rsid w:val="00F829A2"/>
    <w:rsid w:val="00F93BA9"/>
    <w:rsid w:val="00F94AC8"/>
    <w:rsid w:val="00F95AAC"/>
    <w:rsid w:val="00FA4483"/>
    <w:rsid w:val="00FB3410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038"/>
  <w15:chartTrackingRefBased/>
  <w15:docId w15:val="{9CCC29E4-194C-4276-A12A-9074110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270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04E"/>
    <w:pPr>
      <w:ind w:left="720"/>
      <w:contextualSpacing/>
    </w:pPr>
  </w:style>
  <w:style w:type="character" w:customStyle="1" w:styleId="cell">
    <w:name w:val="cell"/>
    <w:basedOn w:val="Predvolenpsmoodseku"/>
    <w:rsid w:val="00A2704E"/>
  </w:style>
  <w:style w:type="paragraph" w:styleId="Textbubliny">
    <w:name w:val="Balloon Text"/>
    <w:basedOn w:val="Normlny"/>
    <w:link w:val="TextbublinyChar"/>
    <w:uiPriority w:val="99"/>
    <w:semiHidden/>
    <w:unhideWhenUsed/>
    <w:rsid w:val="0018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5C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47C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7C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7C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7C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7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Stríž</dc:creator>
  <cp:keywords/>
  <dc:description/>
  <cp:lastModifiedBy>Fero Fero</cp:lastModifiedBy>
  <cp:revision>79</cp:revision>
  <dcterms:created xsi:type="dcterms:W3CDTF">2019-08-15T12:37:00Z</dcterms:created>
  <dcterms:modified xsi:type="dcterms:W3CDTF">2019-09-17T13:24:00Z</dcterms:modified>
</cp:coreProperties>
</file>